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12C" w:rsidRPr="00AA7EBD" w:rsidRDefault="0039612C" w:rsidP="00B4606D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bookmarkStart w:id="0" w:name="_Toc399428155"/>
      <w:r w:rsidRPr="00AA7EBD">
        <w:rPr>
          <w:color w:val="000000"/>
          <w:sz w:val="20"/>
          <w:szCs w:val="20"/>
        </w:rPr>
        <w:t>Приложение</w:t>
      </w:r>
    </w:p>
    <w:p w:rsidR="0039612C" w:rsidRPr="00AA7EBD" w:rsidRDefault="0039612C" w:rsidP="00B4606D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 w:rsidRPr="00AA7EBD">
        <w:rPr>
          <w:color w:val="000000"/>
          <w:sz w:val="20"/>
          <w:szCs w:val="20"/>
        </w:rPr>
        <w:t>к Постановлению Главы Администрации</w:t>
      </w:r>
    </w:p>
    <w:p w:rsidR="0039612C" w:rsidRPr="00AA7EBD" w:rsidRDefault="0039612C" w:rsidP="00B4606D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 w:rsidRPr="00AA7EBD">
        <w:rPr>
          <w:color w:val="000000"/>
          <w:sz w:val="20"/>
          <w:szCs w:val="20"/>
        </w:rPr>
        <w:t>МО «Город Гусиноозерск»</w:t>
      </w:r>
    </w:p>
    <w:p w:rsidR="0039612C" w:rsidRPr="00AA7EBD" w:rsidRDefault="0039612C" w:rsidP="00B4606D">
      <w:pPr>
        <w:pStyle w:val="a7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от «</w:t>
      </w:r>
      <w:r w:rsidR="00655CE1">
        <w:rPr>
          <w:b w:val="0"/>
          <w:sz w:val="20"/>
          <w:szCs w:val="20"/>
        </w:rPr>
        <w:t>26</w:t>
      </w:r>
      <w:r>
        <w:rPr>
          <w:b w:val="0"/>
          <w:sz w:val="20"/>
          <w:szCs w:val="20"/>
        </w:rPr>
        <w:t>»</w:t>
      </w:r>
      <w:r w:rsidR="00655CE1">
        <w:rPr>
          <w:b w:val="0"/>
          <w:sz w:val="20"/>
          <w:szCs w:val="20"/>
        </w:rPr>
        <w:t xml:space="preserve"> декабря</w:t>
      </w:r>
      <w:r>
        <w:rPr>
          <w:b w:val="0"/>
          <w:sz w:val="20"/>
          <w:szCs w:val="20"/>
        </w:rPr>
        <w:t xml:space="preserve"> </w:t>
      </w:r>
      <w:r w:rsidRPr="00AA7EBD">
        <w:rPr>
          <w:b w:val="0"/>
          <w:sz w:val="20"/>
          <w:szCs w:val="20"/>
        </w:rPr>
        <w:t>201</w:t>
      </w:r>
      <w:r w:rsidR="00655CE1">
        <w:rPr>
          <w:b w:val="0"/>
          <w:sz w:val="20"/>
          <w:szCs w:val="20"/>
        </w:rPr>
        <w:t>6</w:t>
      </w:r>
      <w:r w:rsidRPr="00AA7EBD">
        <w:rPr>
          <w:b w:val="0"/>
          <w:sz w:val="20"/>
          <w:szCs w:val="20"/>
        </w:rPr>
        <w:t>г</w:t>
      </w:r>
      <w:r>
        <w:rPr>
          <w:b w:val="0"/>
          <w:sz w:val="20"/>
          <w:szCs w:val="20"/>
        </w:rPr>
        <w:t>.</w:t>
      </w:r>
      <w:r w:rsidRPr="00AA7EBD">
        <w:rPr>
          <w:b w:val="0"/>
          <w:sz w:val="20"/>
          <w:szCs w:val="20"/>
        </w:rPr>
        <w:t xml:space="preserve"> №</w:t>
      </w:r>
      <w:r w:rsidR="00655CE1">
        <w:rPr>
          <w:b w:val="0"/>
          <w:sz w:val="20"/>
          <w:szCs w:val="20"/>
        </w:rPr>
        <w:t>903</w:t>
      </w:r>
    </w:p>
    <w:p w:rsidR="0039612C" w:rsidRPr="00AA7EBD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0"/>
          <w:szCs w:val="20"/>
          <w:bdr w:val="none" w:sz="0" w:space="0" w:color="auto" w:frame="1"/>
        </w:rPr>
      </w:pPr>
    </w:p>
    <w:p w:rsidR="0039612C" w:rsidRDefault="0039612C" w:rsidP="00B4606D">
      <w:pPr>
        <w:jc w:val="center"/>
      </w:pPr>
    </w:p>
    <w:p w:rsidR="0039612C" w:rsidRDefault="0039612C" w:rsidP="00B4606D">
      <w:pPr>
        <w:jc w:val="center"/>
      </w:pPr>
    </w:p>
    <w:p w:rsidR="0039612C" w:rsidRDefault="0039612C" w:rsidP="00B4606D">
      <w:pPr>
        <w:jc w:val="center"/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Pr="00B4606D" w:rsidRDefault="0039612C" w:rsidP="00B4606D">
      <w:pPr>
        <w:shd w:val="clear" w:color="auto" w:fill="FFFFFF"/>
        <w:jc w:val="center"/>
        <w:textAlignment w:val="baseline"/>
        <w:rPr>
          <w:rFonts w:ascii="Times New Roman" w:hAnsi="Times New Roman"/>
          <w:color w:val="000000"/>
          <w:sz w:val="56"/>
          <w:szCs w:val="56"/>
        </w:rPr>
      </w:pPr>
      <w:r w:rsidRPr="00B4606D">
        <w:rPr>
          <w:rFonts w:ascii="Times New Roman" w:hAnsi="Times New Roman"/>
          <w:bCs/>
          <w:color w:val="000000"/>
          <w:sz w:val="56"/>
          <w:szCs w:val="56"/>
          <w:bdr w:val="none" w:sz="0" w:space="0" w:color="auto" w:frame="1"/>
        </w:rPr>
        <w:t>МУНИЦИПАЛЬНАЯ ЦЕЛЕВАЯ ПРОГРАММА</w:t>
      </w:r>
    </w:p>
    <w:p w:rsidR="0039612C" w:rsidRPr="00B4606D" w:rsidRDefault="0039612C" w:rsidP="00B4606D">
      <w:pPr>
        <w:jc w:val="center"/>
        <w:rPr>
          <w:rFonts w:ascii="Times New Roman" w:hAnsi="Times New Roman"/>
          <w:i/>
          <w:sz w:val="56"/>
          <w:szCs w:val="56"/>
          <w:bdr w:val="none" w:sz="0" w:space="0" w:color="auto" w:frame="1"/>
        </w:rPr>
      </w:pPr>
    </w:p>
    <w:p w:rsidR="0039612C" w:rsidRDefault="0039612C" w:rsidP="00D65438">
      <w:pPr>
        <w:jc w:val="center"/>
        <w:rPr>
          <w:rFonts w:ascii="Times New Roman" w:hAnsi="Times New Roman"/>
          <w:b/>
          <w:i/>
          <w:sz w:val="38"/>
          <w:szCs w:val="38"/>
        </w:rPr>
      </w:pPr>
      <w:r>
        <w:rPr>
          <w:rFonts w:ascii="Times New Roman" w:hAnsi="Times New Roman"/>
          <w:b/>
          <w:i/>
          <w:sz w:val="38"/>
          <w:szCs w:val="38"/>
        </w:rPr>
        <w:t xml:space="preserve"> «УПРАВЛЕНИЕ ГОРОДСКОГО ХОЗЯЙСТВА И СТРОИТЕЛЬСТВА» НА 2017-2019 ГОДЫ»</w:t>
      </w:r>
    </w:p>
    <w:p w:rsidR="0039612C" w:rsidRDefault="0039612C" w:rsidP="00D65438">
      <w:pPr>
        <w:jc w:val="center"/>
        <w:rPr>
          <w:rFonts w:ascii="Times New Roman" w:hAnsi="Times New Roman"/>
          <w:i/>
          <w:sz w:val="28"/>
          <w:szCs w:val="28"/>
        </w:rPr>
      </w:pPr>
    </w:p>
    <w:p w:rsidR="0039612C" w:rsidRPr="00B4606D" w:rsidRDefault="0039612C" w:rsidP="00B4606D">
      <w:pPr>
        <w:shd w:val="clear" w:color="auto" w:fill="FFFFFF"/>
        <w:spacing w:after="167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Default="0039612C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Default="0039612C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Default="0039612C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Default="0039612C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Default="0039612C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Default="0039612C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Default="0039612C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Default="0039612C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Pr="00B4606D" w:rsidRDefault="0039612C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Pr="00B4606D" w:rsidRDefault="0039612C" w:rsidP="00B4606D">
      <w:pPr>
        <w:shd w:val="clear" w:color="auto" w:fill="FFFFFF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Pr="00953275" w:rsidRDefault="0039612C" w:rsidP="00B4606D">
      <w:pPr>
        <w:shd w:val="clear" w:color="auto" w:fill="FFFFFF"/>
        <w:jc w:val="center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  <w:r w:rsidRPr="00953275">
        <w:rPr>
          <w:rFonts w:ascii="Times New Roman" w:hAnsi="Times New Roman"/>
          <w:i/>
          <w:color w:val="000000"/>
          <w:sz w:val="28"/>
          <w:szCs w:val="28"/>
        </w:rPr>
        <w:t>г. Гусиноозерск</w:t>
      </w:r>
    </w:p>
    <w:p w:rsidR="0039612C" w:rsidRPr="00953275" w:rsidRDefault="0039612C" w:rsidP="00B4606D">
      <w:pPr>
        <w:shd w:val="clear" w:color="auto" w:fill="FFFFFF"/>
        <w:jc w:val="center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  <w:r w:rsidRPr="00953275">
        <w:rPr>
          <w:rFonts w:ascii="Times New Roman" w:hAnsi="Times New Roman"/>
          <w:i/>
          <w:color w:val="000000"/>
          <w:sz w:val="28"/>
          <w:szCs w:val="28"/>
        </w:rPr>
        <w:t xml:space="preserve"> 201</w:t>
      </w:r>
      <w:r>
        <w:rPr>
          <w:rFonts w:ascii="Times New Roman" w:hAnsi="Times New Roman"/>
          <w:i/>
          <w:color w:val="000000"/>
          <w:sz w:val="28"/>
          <w:szCs w:val="28"/>
        </w:rPr>
        <w:t>6</w:t>
      </w:r>
      <w:r w:rsidRPr="00953275">
        <w:rPr>
          <w:rFonts w:ascii="Times New Roman" w:hAnsi="Times New Roman"/>
          <w:i/>
          <w:color w:val="000000"/>
          <w:sz w:val="28"/>
          <w:szCs w:val="28"/>
        </w:rPr>
        <w:t xml:space="preserve"> год</w:t>
      </w:r>
    </w:p>
    <w:p w:rsidR="0039612C" w:rsidRDefault="0039612C" w:rsidP="00B4606D">
      <w:pPr>
        <w:jc w:val="center"/>
        <w:rPr>
          <w:rFonts w:ascii="Times New Roman" w:hAnsi="Times New Roman"/>
          <w:b/>
          <w:sz w:val="26"/>
          <w:szCs w:val="26"/>
        </w:rPr>
      </w:pPr>
    </w:p>
    <w:p w:rsidR="00DA6051" w:rsidRDefault="00DA6051" w:rsidP="00B4606D">
      <w:pPr>
        <w:jc w:val="center"/>
        <w:rPr>
          <w:rFonts w:ascii="Times New Roman" w:hAnsi="Times New Roman"/>
          <w:b/>
          <w:sz w:val="26"/>
          <w:szCs w:val="26"/>
        </w:rPr>
      </w:pPr>
    </w:p>
    <w:p w:rsidR="0039612C" w:rsidRDefault="0039612C" w:rsidP="00B4606D">
      <w:pPr>
        <w:jc w:val="center"/>
        <w:rPr>
          <w:rFonts w:ascii="Times New Roman" w:hAnsi="Times New Roman"/>
          <w:b/>
          <w:sz w:val="26"/>
          <w:szCs w:val="26"/>
        </w:rPr>
      </w:pPr>
    </w:p>
    <w:p w:rsidR="0039612C" w:rsidRPr="00E60B5F" w:rsidRDefault="0039612C" w:rsidP="00B4606D">
      <w:pPr>
        <w:jc w:val="center"/>
        <w:rPr>
          <w:rFonts w:ascii="Times New Roman" w:hAnsi="Times New Roman"/>
          <w:b/>
          <w:sz w:val="26"/>
          <w:szCs w:val="26"/>
        </w:rPr>
      </w:pPr>
      <w:r w:rsidRPr="00E60B5F">
        <w:rPr>
          <w:rFonts w:ascii="Times New Roman" w:hAnsi="Times New Roman"/>
          <w:b/>
          <w:sz w:val="26"/>
          <w:szCs w:val="26"/>
        </w:rPr>
        <w:lastRenderedPageBreak/>
        <w:t>Содержание</w:t>
      </w: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>
      <w:pPr>
        <w:pStyle w:val="aa"/>
      </w:pPr>
    </w:p>
    <w:p w:rsidR="0039612C" w:rsidRPr="007A2766" w:rsidRDefault="00B45FD9">
      <w:pPr>
        <w:pStyle w:val="13"/>
        <w:tabs>
          <w:tab w:val="right" w:leader="dot" w:pos="10196"/>
        </w:tabs>
        <w:rPr>
          <w:rFonts w:ascii="Times New Roman" w:hAnsi="Times New Roman"/>
          <w:noProof/>
          <w:lang w:eastAsia="ko-KR"/>
        </w:rPr>
      </w:pPr>
      <w:r w:rsidRPr="00E60B5F">
        <w:rPr>
          <w:rFonts w:ascii="Times New Roman" w:hAnsi="Times New Roman"/>
          <w:sz w:val="26"/>
          <w:szCs w:val="26"/>
        </w:rPr>
        <w:fldChar w:fldCharType="begin"/>
      </w:r>
      <w:r w:rsidR="0039612C" w:rsidRPr="00E60B5F">
        <w:rPr>
          <w:rFonts w:ascii="Times New Roman" w:hAnsi="Times New Roman"/>
          <w:sz w:val="26"/>
          <w:szCs w:val="26"/>
        </w:rPr>
        <w:instrText xml:space="preserve"> TOC \o "1-3" \h \z \u </w:instrText>
      </w:r>
      <w:r w:rsidRPr="00E60B5F">
        <w:rPr>
          <w:rFonts w:ascii="Times New Roman" w:hAnsi="Times New Roman"/>
          <w:sz w:val="26"/>
          <w:szCs w:val="26"/>
        </w:rPr>
        <w:fldChar w:fldCharType="separate"/>
      </w:r>
      <w:hyperlink w:anchor="_Toc198327133" w:history="1">
        <w:r w:rsidR="0039612C" w:rsidRPr="007A2766">
          <w:rPr>
            <w:rStyle w:val="ab"/>
            <w:rFonts w:ascii="Times New Roman" w:hAnsi="Times New Roman"/>
            <w:noProof/>
          </w:rPr>
          <w:t>ПАСПОРТ</w:t>
        </w:r>
        <w:r w:rsidR="0039612C" w:rsidRPr="007A2766">
          <w:rPr>
            <w:rFonts w:ascii="Times New Roman" w:hAnsi="Times New Roman"/>
            <w:noProof/>
            <w:webHidden/>
          </w:rPr>
          <w:tab/>
        </w:r>
        <w:r w:rsidRPr="007A2766">
          <w:rPr>
            <w:rFonts w:ascii="Times New Roman" w:hAnsi="Times New Roman"/>
            <w:noProof/>
            <w:webHidden/>
          </w:rPr>
          <w:fldChar w:fldCharType="begin"/>
        </w:r>
        <w:r w:rsidR="0039612C" w:rsidRPr="007A2766">
          <w:rPr>
            <w:rFonts w:ascii="Times New Roman" w:hAnsi="Times New Roman"/>
            <w:noProof/>
            <w:webHidden/>
          </w:rPr>
          <w:instrText xml:space="preserve"> PAGEREF _Toc198327133 \h </w:instrText>
        </w:r>
        <w:r w:rsidRPr="007A2766">
          <w:rPr>
            <w:rFonts w:ascii="Times New Roman" w:hAnsi="Times New Roman"/>
            <w:noProof/>
            <w:webHidden/>
          </w:rPr>
        </w:r>
        <w:r w:rsidRPr="007A2766">
          <w:rPr>
            <w:rFonts w:ascii="Times New Roman" w:hAnsi="Times New Roman"/>
            <w:noProof/>
            <w:webHidden/>
          </w:rPr>
          <w:fldChar w:fldCharType="separate"/>
        </w:r>
        <w:r w:rsidR="00F159E4">
          <w:rPr>
            <w:rFonts w:ascii="Times New Roman" w:hAnsi="Times New Roman"/>
            <w:noProof/>
            <w:webHidden/>
          </w:rPr>
          <w:t>3</w:t>
        </w:r>
        <w:r w:rsidRPr="007A2766">
          <w:rPr>
            <w:rFonts w:ascii="Times New Roman" w:hAnsi="Times New Roman"/>
            <w:noProof/>
            <w:webHidden/>
          </w:rPr>
          <w:fldChar w:fldCharType="end"/>
        </w:r>
      </w:hyperlink>
    </w:p>
    <w:p w:rsidR="0039612C" w:rsidRPr="007A2766" w:rsidRDefault="00B45FD9">
      <w:pPr>
        <w:pStyle w:val="13"/>
        <w:tabs>
          <w:tab w:val="right" w:leader="dot" w:pos="10196"/>
        </w:tabs>
        <w:rPr>
          <w:rFonts w:ascii="Times New Roman" w:hAnsi="Times New Roman"/>
          <w:noProof/>
          <w:lang w:eastAsia="ko-KR"/>
        </w:rPr>
      </w:pPr>
      <w:hyperlink w:anchor="_Toc198327134" w:history="1">
        <w:r w:rsidR="0039612C" w:rsidRPr="007A2766">
          <w:rPr>
            <w:rStyle w:val="ab"/>
            <w:rFonts w:ascii="Times New Roman" w:hAnsi="Times New Roman"/>
            <w:noProof/>
          </w:rPr>
          <w:t>1. Характеристика задач, решение которых осуществляется путём реализации Программы</w:t>
        </w:r>
        <w:r w:rsidR="0039612C" w:rsidRPr="007A2766">
          <w:rPr>
            <w:rFonts w:ascii="Times New Roman" w:hAnsi="Times New Roman"/>
            <w:noProof/>
            <w:webHidden/>
          </w:rPr>
          <w:tab/>
        </w:r>
        <w:r w:rsidRPr="007A2766">
          <w:rPr>
            <w:rFonts w:ascii="Times New Roman" w:hAnsi="Times New Roman"/>
            <w:noProof/>
            <w:webHidden/>
          </w:rPr>
          <w:fldChar w:fldCharType="begin"/>
        </w:r>
        <w:r w:rsidR="0039612C" w:rsidRPr="007A2766">
          <w:rPr>
            <w:rFonts w:ascii="Times New Roman" w:hAnsi="Times New Roman"/>
            <w:noProof/>
            <w:webHidden/>
          </w:rPr>
          <w:instrText xml:space="preserve"> PAGEREF _Toc198327134 \h </w:instrText>
        </w:r>
        <w:r w:rsidRPr="007A2766">
          <w:rPr>
            <w:rFonts w:ascii="Times New Roman" w:hAnsi="Times New Roman"/>
            <w:noProof/>
            <w:webHidden/>
          </w:rPr>
        </w:r>
        <w:r w:rsidRPr="007A2766">
          <w:rPr>
            <w:rFonts w:ascii="Times New Roman" w:hAnsi="Times New Roman"/>
            <w:noProof/>
            <w:webHidden/>
          </w:rPr>
          <w:fldChar w:fldCharType="separate"/>
        </w:r>
        <w:r w:rsidR="00F159E4">
          <w:rPr>
            <w:rFonts w:ascii="Times New Roman" w:hAnsi="Times New Roman"/>
            <w:noProof/>
            <w:webHidden/>
          </w:rPr>
          <w:t>4</w:t>
        </w:r>
        <w:r w:rsidRPr="007A2766">
          <w:rPr>
            <w:rFonts w:ascii="Times New Roman" w:hAnsi="Times New Roman"/>
            <w:noProof/>
            <w:webHidden/>
          </w:rPr>
          <w:fldChar w:fldCharType="end"/>
        </w:r>
      </w:hyperlink>
    </w:p>
    <w:p w:rsidR="0039612C" w:rsidRPr="007A2766" w:rsidRDefault="00B45FD9">
      <w:pPr>
        <w:pStyle w:val="13"/>
        <w:tabs>
          <w:tab w:val="right" w:leader="dot" w:pos="10196"/>
        </w:tabs>
        <w:rPr>
          <w:rFonts w:ascii="Times New Roman" w:hAnsi="Times New Roman"/>
          <w:noProof/>
          <w:lang w:eastAsia="ko-KR"/>
        </w:rPr>
      </w:pPr>
      <w:hyperlink w:anchor="_Toc198327135" w:history="1">
        <w:r w:rsidR="0039612C" w:rsidRPr="007A2766">
          <w:rPr>
            <w:rStyle w:val="ab"/>
            <w:rFonts w:ascii="Times New Roman" w:hAnsi="Times New Roman"/>
            <w:noProof/>
          </w:rPr>
          <w:t>2. Основные цели и задачи Программы. Сроки её реализации. Целевые индикаторы и показатели Программы</w:t>
        </w:r>
        <w:r w:rsidR="0039612C" w:rsidRPr="007A2766">
          <w:rPr>
            <w:rFonts w:ascii="Times New Roman" w:hAnsi="Times New Roman"/>
            <w:noProof/>
            <w:webHidden/>
          </w:rPr>
          <w:tab/>
        </w:r>
        <w:r w:rsidRPr="007A2766">
          <w:rPr>
            <w:rFonts w:ascii="Times New Roman" w:hAnsi="Times New Roman"/>
            <w:noProof/>
            <w:webHidden/>
          </w:rPr>
          <w:fldChar w:fldCharType="begin"/>
        </w:r>
        <w:r w:rsidR="0039612C" w:rsidRPr="007A2766">
          <w:rPr>
            <w:rFonts w:ascii="Times New Roman" w:hAnsi="Times New Roman"/>
            <w:noProof/>
            <w:webHidden/>
          </w:rPr>
          <w:instrText xml:space="preserve"> PAGEREF _Toc198327135 \h </w:instrText>
        </w:r>
        <w:r w:rsidRPr="007A2766">
          <w:rPr>
            <w:rFonts w:ascii="Times New Roman" w:hAnsi="Times New Roman"/>
            <w:noProof/>
            <w:webHidden/>
          </w:rPr>
        </w:r>
        <w:r w:rsidRPr="007A2766">
          <w:rPr>
            <w:rFonts w:ascii="Times New Roman" w:hAnsi="Times New Roman"/>
            <w:noProof/>
            <w:webHidden/>
          </w:rPr>
          <w:fldChar w:fldCharType="separate"/>
        </w:r>
        <w:r w:rsidR="00F159E4">
          <w:rPr>
            <w:rFonts w:ascii="Times New Roman" w:hAnsi="Times New Roman"/>
            <w:noProof/>
            <w:webHidden/>
          </w:rPr>
          <w:t>5</w:t>
        </w:r>
        <w:r w:rsidRPr="007A2766">
          <w:rPr>
            <w:rFonts w:ascii="Times New Roman" w:hAnsi="Times New Roman"/>
            <w:noProof/>
            <w:webHidden/>
          </w:rPr>
          <w:fldChar w:fldCharType="end"/>
        </w:r>
      </w:hyperlink>
    </w:p>
    <w:p w:rsidR="0039612C" w:rsidRPr="007A2766" w:rsidRDefault="00B45FD9">
      <w:pPr>
        <w:pStyle w:val="13"/>
        <w:tabs>
          <w:tab w:val="right" w:leader="dot" w:pos="10196"/>
        </w:tabs>
        <w:rPr>
          <w:rFonts w:ascii="Times New Roman" w:hAnsi="Times New Roman"/>
          <w:noProof/>
          <w:lang w:eastAsia="ko-KR"/>
        </w:rPr>
      </w:pPr>
      <w:hyperlink w:anchor="_Toc198327136" w:history="1">
        <w:r w:rsidR="0039612C" w:rsidRPr="007A2766">
          <w:rPr>
            <w:rStyle w:val="ab"/>
            <w:rFonts w:ascii="Times New Roman" w:hAnsi="Times New Roman"/>
            <w:noProof/>
          </w:rPr>
          <w:t>3. Перечень основных программных мероприятий. Объём финансирования Программы</w:t>
        </w:r>
        <w:r w:rsidR="0039612C" w:rsidRPr="007A2766">
          <w:rPr>
            <w:rFonts w:ascii="Times New Roman" w:hAnsi="Times New Roman"/>
            <w:noProof/>
            <w:webHidden/>
          </w:rPr>
          <w:tab/>
        </w:r>
        <w:r w:rsidRPr="007A2766">
          <w:rPr>
            <w:rFonts w:ascii="Times New Roman" w:hAnsi="Times New Roman"/>
            <w:noProof/>
            <w:webHidden/>
          </w:rPr>
          <w:fldChar w:fldCharType="begin"/>
        </w:r>
        <w:r w:rsidR="0039612C" w:rsidRPr="007A2766">
          <w:rPr>
            <w:rFonts w:ascii="Times New Roman" w:hAnsi="Times New Roman"/>
            <w:noProof/>
            <w:webHidden/>
          </w:rPr>
          <w:instrText xml:space="preserve"> PAGEREF _Toc198327136 \h </w:instrText>
        </w:r>
        <w:r w:rsidRPr="007A2766">
          <w:rPr>
            <w:rFonts w:ascii="Times New Roman" w:hAnsi="Times New Roman"/>
            <w:noProof/>
            <w:webHidden/>
          </w:rPr>
        </w:r>
        <w:r w:rsidRPr="007A2766">
          <w:rPr>
            <w:rFonts w:ascii="Times New Roman" w:hAnsi="Times New Roman"/>
            <w:noProof/>
            <w:webHidden/>
          </w:rPr>
          <w:fldChar w:fldCharType="separate"/>
        </w:r>
        <w:r w:rsidR="00F159E4">
          <w:rPr>
            <w:rFonts w:ascii="Times New Roman" w:hAnsi="Times New Roman"/>
            <w:noProof/>
            <w:webHidden/>
          </w:rPr>
          <w:t>7</w:t>
        </w:r>
        <w:r w:rsidRPr="007A2766">
          <w:rPr>
            <w:rFonts w:ascii="Times New Roman" w:hAnsi="Times New Roman"/>
            <w:noProof/>
            <w:webHidden/>
          </w:rPr>
          <w:fldChar w:fldCharType="end"/>
        </w:r>
      </w:hyperlink>
    </w:p>
    <w:p w:rsidR="0039612C" w:rsidRPr="007A2766" w:rsidRDefault="00B45FD9">
      <w:pPr>
        <w:pStyle w:val="13"/>
        <w:tabs>
          <w:tab w:val="right" w:leader="dot" w:pos="10196"/>
        </w:tabs>
        <w:rPr>
          <w:rFonts w:ascii="Times New Roman" w:hAnsi="Times New Roman"/>
          <w:noProof/>
          <w:lang w:eastAsia="ko-KR"/>
        </w:rPr>
      </w:pPr>
      <w:hyperlink w:anchor="_Toc198327137" w:history="1">
        <w:r w:rsidR="0039612C" w:rsidRPr="007A2766">
          <w:rPr>
            <w:rStyle w:val="ab"/>
            <w:rFonts w:ascii="Times New Roman" w:hAnsi="Times New Roman"/>
            <w:noProof/>
          </w:rPr>
          <w:t>4.  Оценка эффективности реализации Программы</w:t>
        </w:r>
        <w:r w:rsidR="0039612C" w:rsidRPr="007A2766">
          <w:rPr>
            <w:rFonts w:ascii="Times New Roman" w:hAnsi="Times New Roman"/>
            <w:noProof/>
            <w:webHidden/>
          </w:rPr>
          <w:tab/>
        </w:r>
        <w:r w:rsidRPr="007A2766">
          <w:rPr>
            <w:rFonts w:ascii="Times New Roman" w:hAnsi="Times New Roman"/>
            <w:noProof/>
            <w:webHidden/>
          </w:rPr>
          <w:fldChar w:fldCharType="begin"/>
        </w:r>
        <w:r w:rsidR="0039612C" w:rsidRPr="007A2766">
          <w:rPr>
            <w:rFonts w:ascii="Times New Roman" w:hAnsi="Times New Roman"/>
            <w:noProof/>
            <w:webHidden/>
          </w:rPr>
          <w:instrText xml:space="preserve"> PAGEREF _Toc198327137 \h </w:instrText>
        </w:r>
        <w:r w:rsidRPr="007A2766">
          <w:rPr>
            <w:rFonts w:ascii="Times New Roman" w:hAnsi="Times New Roman"/>
            <w:noProof/>
            <w:webHidden/>
          </w:rPr>
        </w:r>
        <w:r w:rsidRPr="007A2766">
          <w:rPr>
            <w:rFonts w:ascii="Times New Roman" w:hAnsi="Times New Roman"/>
            <w:noProof/>
            <w:webHidden/>
          </w:rPr>
          <w:fldChar w:fldCharType="separate"/>
        </w:r>
        <w:r w:rsidR="00F159E4">
          <w:rPr>
            <w:rFonts w:ascii="Times New Roman" w:hAnsi="Times New Roman"/>
            <w:noProof/>
            <w:webHidden/>
          </w:rPr>
          <w:t>7</w:t>
        </w:r>
        <w:r w:rsidRPr="007A2766">
          <w:rPr>
            <w:rFonts w:ascii="Times New Roman" w:hAnsi="Times New Roman"/>
            <w:noProof/>
            <w:webHidden/>
          </w:rPr>
          <w:fldChar w:fldCharType="end"/>
        </w:r>
      </w:hyperlink>
    </w:p>
    <w:p w:rsidR="0039612C" w:rsidRPr="007A2766" w:rsidRDefault="00B45FD9">
      <w:pPr>
        <w:pStyle w:val="13"/>
        <w:tabs>
          <w:tab w:val="right" w:leader="dot" w:pos="10196"/>
        </w:tabs>
        <w:rPr>
          <w:rFonts w:ascii="Times New Roman" w:hAnsi="Times New Roman"/>
          <w:noProof/>
          <w:lang w:eastAsia="ko-KR"/>
        </w:rPr>
      </w:pPr>
      <w:hyperlink w:anchor="_Toc198327138" w:history="1">
        <w:r w:rsidR="0039612C" w:rsidRPr="007A2766">
          <w:rPr>
            <w:rStyle w:val="ab"/>
            <w:rFonts w:ascii="Times New Roman" w:hAnsi="Times New Roman"/>
            <w:noProof/>
          </w:rPr>
          <w:t xml:space="preserve">ПОДПРОГРАММА муниципальной целевой программы «Управление городского хозяйства и строительства на 2017-2019 годы» </w:t>
        </w:r>
        <w:r w:rsidR="0039612C" w:rsidRPr="007A2766">
          <w:rPr>
            <w:rStyle w:val="ab"/>
            <w:rFonts w:ascii="Times New Roman" w:hAnsi="Times New Roman"/>
            <w:i/>
            <w:noProof/>
          </w:rPr>
          <w:t>«Материально-техническое обеспечение органов местного самоуправления МО ГП «Город Гусиноозёрск» на 2017-2019 годы»</w:t>
        </w:r>
        <w:r w:rsidR="0039612C" w:rsidRPr="007A2766">
          <w:rPr>
            <w:rFonts w:ascii="Times New Roman" w:hAnsi="Times New Roman"/>
            <w:noProof/>
            <w:webHidden/>
          </w:rPr>
          <w:tab/>
        </w:r>
        <w:r w:rsidRPr="007A2766">
          <w:rPr>
            <w:rFonts w:ascii="Times New Roman" w:hAnsi="Times New Roman"/>
            <w:noProof/>
            <w:webHidden/>
          </w:rPr>
          <w:fldChar w:fldCharType="begin"/>
        </w:r>
        <w:r w:rsidR="0039612C" w:rsidRPr="007A2766">
          <w:rPr>
            <w:rFonts w:ascii="Times New Roman" w:hAnsi="Times New Roman"/>
            <w:noProof/>
            <w:webHidden/>
          </w:rPr>
          <w:instrText xml:space="preserve"> PAGEREF _Toc198327138 \h </w:instrText>
        </w:r>
        <w:r w:rsidRPr="007A2766">
          <w:rPr>
            <w:rFonts w:ascii="Times New Roman" w:hAnsi="Times New Roman"/>
            <w:noProof/>
            <w:webHidden/>
          </w:rPr>
        </w:r>
        <w:r w:rsidRPr="007A2766">
          <w:rPr>
            <w:rFonts w:ascii="Times New Roman" w:hAnsi="Times New Roman"/>
            <w:noProof/>
            <w:webHidden/>
          </w:rPr>
          <w:fldChar w:fldCharType="separate"/>
        </w:r>
        <w:r w:rsidR="00F159E4">
          <w:rPr>
            <w:rFonts w:ascii="Times New Roman" w:hAnsi="Times New Roman"/>
            <w:noProof/>
            <w:webHidden/>
          </w:rPr>
          <w:t>9</w:t>
        </w:r>
        <w:r w:rsidRPr="007A2766">
          <w:rPr>
            <w:rFonts w:ascii="Times New Roman" w:hAnsi="Times New Roman"/>
            <w:noProof/>
            <w:webHidden/>
          </w:rPr>
          <w:fldChar w:fldCharType="end"/>
        </w:r>
      </w:hyperlink>
    </w:p>
    <w:p w:rsidR="0039612C" w:rsidRPr="007A2766" w:rsidRDefault="00B45FD9">
      <w:pPr>
        <w:pStyle w:val="13"/>
        <w:tabs>
          <w:tab w:val="right" w:leader="dot" w:pos="10196"/>
        </w:tabs>
        <w:rPr>
          <w:rFonts w:ascii="Times New Roman" w:hAnsi="Times New Roman"/>
          <w:noProof/>
          <w:lang w:eastAsia="ko-KR"/>
        </w:rPr>
      </w:pPr>
      <w:hyperlink w:anchor="_Toc198327139" w:history="1">
        <w:r w:rsidR="0039612C" w:rsidRPr="007A2766">
          <w:rPr>
            <w:rStyle w:val="ab"/>
            <w:rFonts w:ascii="Times New Roman" w:hAnsi="Times New Roman"/>
            <w:noProof/>
          </w:rPr>
          <w:t>1. Характеристика задач, решение которых осуществляется путём реализации Подпрограммы</w:t>
        </w:r>
        <w:r w:rsidR="0039612C" w:rsidRPr="007A2766">
          <w:rPr>
            <w:rFonts w:ascii="Times New Roman" w:hAnsi="Times New Roman"/>
            <w:noProof/>
            <w:webHidden/>
          </w:rPr>
          <w:tab/>
        </w:r>
        <w:r w:rsidRPr="007A2766">
          <w:rPr>
            <w:rFonts w:ascii="Times New Roman" w:hAnsi="Times New Roman"/>
            <w:noProof/>
            <w:webHidden/>
          </w:rPr>
          <w:fldChar w:fldCharType="begin"/>
        </w:r>
        <w:r w:rsidR="0039612C" w:rsidRPr="007A2766">
          <w:rPr>
            <w:rFonts w:ascii="Times New Roman" w:hAnsi="Times New Roman"/>
            <w:noProof/>
            <w:webHidden/>
          </w:rPr>
          <w:instrText xml:space="preserve"> PAGEREF _Toc198327139 \h </w:instrText>
        </w:r>
        <w:r w:rsidRPr="007A2766">
          <w:rPr>
            <w:rFonts w:ascii="Times New Roman" w:hAnsi="Times New Roman"/>
            <w:noProof/>
            <w:webHidden/>
          </w:rPr>
        </w:r>
        <w:r w:rsidRPr="007A2766">
          <w:rPr>
            <w:rFonts w:ascii="Times New Roman" w:hAnsi="Times New Roman"/>
            <w:noProof/>
            <w:webHidden/>
          </w:rPr>
          <w:fldChar w:fldCharType="separate"/>
        </w:r>
        <w:r w:rsidR="00F159E4">
          <w:rPr>
            <w:rFonts w:ascii="Times New Roman" w:hAnsi="Times New Roman"/>
            <w:noProof/>
            <w:webHidden/>
          </w:rPr>
          <w:t>11</w:t>
        </w:r>
        <w:r w:rsidRPr="007A2766">
          <w:rPr>
            <w:rFonts w:ascii="Times New Roman" w:hAnsi="Times New Roman"/>
            <w:noProof/>
            <w:webHidden/>
          </w:rPr>
          <w:fldChar w:fldCharType="end"/>
        </w:r>
      </w:hyperlink>
    </w:p>
    <w:p w:rsidR="0039612C" w:rsidRPr="007A2766" w:rsidRDefault="00B45FD9">
      <w:pPr>
        <w:pStyle w:val="13"/>
        <w:tabs>
          <w:tab w:val="right" w:leader="dot" w:pos="10196"/>
        </w:tabs>
        <w:rPr>
          <w:rFonts w:ascii="Times New Roman" w:hAnsi="Times New Roman"/>
          <w:noProof/>
          <w:lang w:eastAsia="ko-KR"/>
        </w:rPr>
      </w:pPr>
      <w:hyperlink w:anchor="_Toc198327140" w:history="1">
        <w:r w:rsidR="0039612C" w:rsidRPr="007A2766">
          <w:rPr>
            <w:rStyle w:val="ab"/>
            <w:rFonts w:ascii="Times New Roman" w:hAnsi="Times New Roman"/>
            <w:noProof/>
          </w:rPr>
          <w:t>2. Основные цели и задачи Подпрограммы. Сроки её реализации. Целевые индикаторы и показатели Подпрограммы</w:t>
        </w:r>
        <w:r w:rsidR="0039612C" w:rsidRPr="007A2766">
          <w:rPr>
            <w:rFonts w:ascii="Times New Roman" w:hAnsi="Times New Roman"/>
            <w:noProof/>
            <w:webHidden/>
          </w:rPr>
          <w:tab/>
        </w:r>
        <w:r w:rsidRPr="007A2766">
          <w:rPr>
            <w:rFonts w:ascii="Times New Roman" w:hAnsi="Times New Roman"/>
            <w:noProof/>
            <w:webHidden/>
          </w:rPr>
          <w:fldChar w:fldCharType="begin"/>
        </w:r>
        <w:r w:rsidR="0039612C" w:rsidRPr="007A2766">
          <w:rPr>
            <w:rFonts w:ascii="Times New Roman" w:hAnsi="Times New Roman"/>
            <w:noProof/>
            <w:webHidden/>
          </w:rPr>
          <w:instrText xml:space="preserve"> PAGEREF _Toc198327140 \h </w:instrText>
        </w:r>
        <w:r w:rsidRPr="007A2766">
          <w:rPr>
            <w:rFonts w:ascii="Times New Roman" w:hAnsi="Times New Roman"/>
            <w:noProof/>
            <w:webHidden/>
          </w:rPr>
        </w:r>
        <w:r w:rsidRPr="007A2766">
          <w:rPr>
            <w:rFonts w:ascii="Times New Roman" w:hAnsi="Times New Roman"/>
            <w:noProof/>
            <w:webHidden/>
          </w:rPr>
          <w:fldChar w:fldCharType="separate"/>
        </w:r>
        <w:r w:rsidR="00F159E4">
          <w:rPr>
            <w:rFonts w:ascii="Times New Roman" w:hAnsi="Times New Roman"/>
            <w:noProof/>
            <w:webHidden/>
          </w:rPr>
          <w:t>11</w:t>
        </w:r>
        <w:r w:rsidRPr="007A2766">
          <w:rPr>
            <w:rFonts w:ascii="Times New Roman" w:hAnsi="Times New Roman"/>
            <w:noProof/>
            <w:webHidden/>
          </w:rPr>
          <w:fldChar w:fldCharType="end"/>
        </w:r>
      </w:hyperlink>
    </w:p>
    <w:p w:rsidR="0039612C" w:rsidRPr="007A2766" w:rsidRDefault="00B45FD9">
      <w:pPr>
        <w:pStyle w:val="13"/>
        <w:tabs>
          <w:tab w:val="right" w:leader="dot" w:pos="10196"/>
        </w:tabs>
        <w:rPr>
          <w:rFonts w:ascii="Times New Roman" w:hAnsi="Times New Roman"/>
          <w:noProof/>
          <w:lang w:eastAsia="ko-KR"/>
        </w:rPr>
      </w:pPr>
      <w:hyperlink w:anchor="_Toc198327141" w:history="1">
        <w:r w:rsidR="0039612C" w:rsidRPr="007A2766">
          <w:rPr>
            <w:rStyle w:val="ab"/>
            <w:rFonts w:ascii="Times New Roman" w:hAnsi="Times New Roman"/>
            <w:noProof/>
          </w:rPr>
          <w:t>3. Перечень основных мероприятий Подпрограммы и объём её финансирования</w:t>
        </w:r>
        <w:r w:rsidR="0039612C" w:rsidRPr="007A2766">
          <w:rPr>
            <w:rFonts w:ascii="Times New Roman" w:hAnsi="Times New Roman"/>
            <w:noProof/>
            <w:webHidden/>
          </w:rPr>
          <w:tab/>
        </w:r>
        <w:r w:rsidRPr="007A2766">
          <w:rPr>
            <w:rFonts w:ascii="Times New Roman" w:hAnsi="Times New Roman"/>
            <w:noProof/>
            <w:webHidden/>
          </w:rPr>
          <w:fldChar w:fldCharType="begin"/>
        </w:r>
        <w:r w:rsidR="0039612C" w:rsidRPr="007A2766">
          <w:rPr>
            <w:rFonts w:ascii="Times New Roman" w:hAnsi="Times New Roman"/>
            <w:noProof/>
            <w:webHidden/>
          </w:rPr>
          <w:instrText xml:space="preserve"> PAGEREF _Toc198327141 \h </w:instrText>
        </w:r>
        <w:r w:rsidRPr="007A2766">
          <w:rPr>
            <w:rFonts w:ascii="Times New Roman" w:hAnsi="Times New Roman"/>
            <w:noProof/>
            <w:webHidden/>
          </w:rPr>
        </w:r>
        <w:r w:rsidRPr="007A2766">
          <w:rPr>
            <w:rFonts w:ascii="Times New Roman" w:hAnsi="Times New Roman"/>
            <w:noProof/>
            <w:webHidden/>
          </w:rPr>
          <w:fldChar w:fldCharType="separate"/>
        </w:r>
        <w:r w:rsidR="00F159E4">
          <w:rPr>
            <w:rFonts w:ascii="Times New Roman" w:hAnsi="Times New Roman"/>
            <w:noProof/>
            <w:webHidden/>
          </w:rPr>
          <w:t>12</w:t>
        </w:r>
        <w:r w:rsidRPr="007A2766">
          <w:rPr>
            <w:rFonts w:ascii="Times New Roman" w:hAnsi="Times New Roman"/>
            <w:noProof/>
            <w:webHidden/>
          </w:rPr>
          <w:fldChar w:fldCharType="end"/>
        </w:r>
      </w:hyperlink>
    </w:p>
    <w:p w:rsidR="0039612C" w:rsidRDefault="00B45FD9">
      <w:pPr>
        <w:pStyle w:val="13"/>
        <w:tabs>
          <w:tab w:val="right" w:leader="dot" w:pos="10196"/>
        </w:tabs>
        <w:rPr>
          <w:rFonts w:ascii="Times New Roman" w:hAnsi="Times New Roman"/>
          <w:noProof/>
          <w:lang w:eastAsia="ko-KR"/>
        </w:rPr>
      </w:pPr>
      <w:hyperlink w:anchor="_Toc198327142" w:history="1">
        <w:r w:rsidR="0039612C" w:rsidRPr="007A2766">
          <w:rPr>
            <w:rStyle w:val="ab"/>
            <w:rFonts w:ascii="Times New Roman" w:hAnsi="Times New Roman"/>
            <w:noProof/>
          </w:rPr>
          <w:t>4.  Оценка эффективности реализации Подпрограммы</w:t>
        </w:r>
        <w:r w:rsidR="0039612C" w:rsidRPr="007A2766">
          <w:rPr>
            <w:rFonts w:ascii="Times New Roman" w:hAnsi="Times New Roman"/>
            <w:noProof/>
            <w:webHidden/>
          </w:rPr>
          <w:tab/>
        </w:r>
        <w:r w:rsidRPr="007A2766">
          <w:rPr>
            <w:rFonts w:ascii="Times New Roman" w:hAnsi="Times New Roman"/>
            <w:noProof/>
            <w:webHidden/>
          </w:rPr>
          <w:fldChar w:fldCharType="begin"/>
        </w:r>
        <w:r w:rsidR="0039612C" w:rsidRPr="007A2766">
          <w:rPr>
            <w:rFonts w:ascii="Times New Roman" w:hAnsi="Times New Roman"/>
            <w:noProof/>
            <w:webHidden/>
          </w:rPr>
          <w:instrText xml:space="preserve"> PAGEREF _Toc198327142 \h </w:instrText>
        </w:r>
        <w:r w:rsidRPr="007A2766">
          <w:rPr>
            <w:rFonts w:ascii="Times New Roman" w:hAnsi="Times New Roman"/>
            <w:noProof/>
            <w:webHidden/>
          </w:rPr>
        </w:r>
        <w:r w:rsidRPr="007A2766">
          <w:rPr>
            <w:rFonts w:ascii="Times New Roman" w:hAnsi="Times New Roman"/>
            <w:noProof/>
            <w:webHidden/>
          </w:rPr>
          <w:fldChar w:fldCharType="separate"/>
        </w:r>
        <w:r w:rsidR="00F159E4">
          <w:rPr>
            <w:rFonts w:ascii="Times New Roman" w:hAnsi="Times New Roman"/>
            <w:noProof/>
            <w:webHidden/>
          </w:rPr>
          <w:t>13</w:t>
        </w:r>
        <w:r w:rsidRPr="007A2766">
          <w:rPr>
            <w:rFonts w:ascii="Times New Roman" w:hAnsi="Times New Roman"/>
            <w:noProof/>
            <w:webHidden/>
          </w:rPr>
          <w:fldChar w:fldCharType="end"/>
        </w:r>
      </w:hyperlink>
    </w:p>
    <w:p w:rsidR="0039612C" w:rsidRPr="00E60B5F" w:rsidRDefault="00B45FD9">
      <w:pPr>
        <w:rPr>
          <w:rFonts w:ascii="Times New Roman" w:hAnsi="Times New Roman"/>
          <w:sz w:val="26"/>
          <w:szCs w:val="26"/>
        </w:rPr>
      </w:pPr>
      <w:r w:rsidRPr="00E60B5F">
        <w:rPr>
          <w:rFonts w:ascii="Times New Roman" w:hAnsi="Times New Roman"/>
          <w:sz w:val="26"/>
          <w:szCs w:val="26"/>
        </w:rPr>
        <w:fldChar w:fldCharType="end"/>
      </w: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2C17A8" w:rsidRDefault="002C17A8" w:rsidP="00B4606D">
      <w:pPr>
        <w:jc w:val="center"/>
        <w:rPr>
          <w:b/>
          <w:sz w:val="32"/>
          <w:szCs w:val="32"/>
        </w:rPr>
      </w:pPr>
    </w:p>
    <w:p w:rsidR="002C17A8" w:rsidRDefault="002C17A8" w:rsidP="00B4606D">
      <w:pPr>
        <w:jc w:val="center"/>
        <w:rPr>
          <w:b/>
          <w:sz w:val="32"/>
          <w:szCs w:val="32"/>
        </w:rPr>
      </w:pPr>
    </w:p>
    <w:p w:rsidR="002C17A8" w:rsidRDefault="002C17A8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DA6051" w:rsidRDefault="00DA6051" w:rsidP="00B4606D">
      <w:pPr>
        <w:jc w:val="center"/>
        <w:rPr>
          <w:b/>
          <w:sz w:val="32"/>
          <w:szCs w:val="32"/>
        </w:rPr>
      </w:pPr>
    </w:p>
    <w:p w:rsidR="00DA6051" w:rsidRDefault="00DA6051" w:rsidP="00B4606D">
      <w:pPr>
        <w:jc w:val="center"/>
        <w:rPr>
          <w:b/>
          <w:sz w:val="32"/>
          <w:szCs w:val="32"/>
        </w:rPr>
      </w:pPr>
    </w:p>
    <w:p w:rsidR="0039612C" w:rsidRPr="00E60B5F" w:rsidRDefault="0039612C" w:rsidP="00E60B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Toc399428276"/>
      <w:bookmarkStart w:id="2" w:name="_Toc198327133"/>
      <w:r w:rsidRPr="00E60B5F">
        <w:rPr>
          <w:rFonts w:ascii="Times New Roman" w:hAnsi="Times New Roman" w:cs="Times New Roman"/>
          <w:sz w:val="26"/>
          <w:szCs w:val="26"/>
        </w:rPr>
        <w:lastRenderedPageBreak/>
        <w:t>ПАСПОРТ</w:t>
      </w:r>
      <w:bookmarkEnd w:id="1"/>
      <w:bookmarkEnd w:id="2"/>
    </w:p>
    <w:p w:rsidR="0039612C" w:rsidRPr="00953275" w:rsidRDefault="0039612C" w:rsidP="00B4606D">
      <w:pPr>
        <w:jc w:val="center"/>
        <w:rPr>
          <w:rFonts w:ascii="Times New Roman" w:hAnsi="Times New Roman"/>
          <w:b/>
          <w:sz w:val="26"/>
          <w:szCs w:val="26"/>
        </w:rPr>
      </w:pPr>
      <w:r w:rsidRPr="00953275">
        <w:rPr>
          <w:rFonts w:ascii="Times New Roman" w:hAnsi="Times New Roman"/>
          <w:b/>
          <w:sz w:val="26"/>
          <w:szCs w:val="26"/>
        </w:rPr>
        <w:t>муниципальной целевой программы</w:t>
      </w:r>
    </w:p>
    <w:p w:rsidR="0039612C" w:rsidRDefault="0039612C" w:rsidP="00B4606D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«Управление городского хозяйства и строительства на 2017-2019 годы»</w:t>
      </w:r>
    </w:p>
    <w:p w:rsidR="0039612C" w:rsidRPr="00953275" w:rsidRDefault="0039612C" w:rsidP="00B4606D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40"/>
        <w:gridCol w:w="7560"/>
      </w:tblGrid>
      <w:tr w:rsidR="0039612C" w:rsidRPr="00747F76" w:rsidTr="004C3582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Наименование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>Программы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7B457C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 «Управление городского хозяйства и строительства на 2017-2019 годы»  (далее – Программа)</w:t>
            </w:r>
          </w:p>
        </w:tc>
      </w:tr>
      <w:tr w:rsidR="0039612C" w:rsidRPr="00747F76" w:rsidTr="004C3582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Основание для разработки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Федеральный закон от 06.10.2006 г. № 131-ФЗ «Об общих принципах местного самоуправления в Российской Федерации»;</w:t>
            </w:r>
          </w:p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Устав муниципального образования городское поселение «Город Гусиноозерск»</w:t>
            </w:r>
          </w:p>
        </w:tc>
      </w:tr>
      <w:tr w:rsidR="0039612C" w:rsidRPr="00747F76" w:rsidTr="004C3582">
        <w:trPr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Заказчик  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Администрация МО «Город Гусиноозёрск»   </w:t>
            </w:r>
          </w:p>
        </w:tc>
      </w:tr>
      <w:tr w:rsidR="0039612C" w:rsidRPr="00747F76" w:rsidTr="004C3582">
        <w:trPr>
          <w:trHeight w:val="6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Основной  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разработчик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Администрация МО «Город Гусиноозёрск» </w:t>
            </w:r>
          </w:p>
        </w:tc>
      </w:tr>
      <w:tr w:rsidR="0039612C" w:rsidRPr="00747F76" w:rsidTr="004C3582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Цель 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2C" w:rsidRPr="00747F76" w:rsidRDefault="0039612C" w:rsidP="00AA1A7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Style w:val="FontStyle13"/>
              </w:rPr>
              <w:t>Организация деятельности МБУ «Управление городского хозяйства и строительства»</w:t>
            </w:r>
          </w:p>
        </w:tc>
      </w:tr>
      <w:tr w:rsidR="0039612C" w:rsidRPr="00747F76" w:rsidTr="00953275">
        <w:trPr>
          <w:trHeight w:val="28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Задачи    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2C" w:rsidRPr="00747F76" w:rsidRDefault="0039612C" w:rsidP="00225482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Style w:val="FontStyle11"/>
              </w:rPr>
              <w:t xml:space="preserve">-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обеспечение функционирования </w:t>
            </w:r>
            <w:r w:rsidRPr="00747F76">
              <w:rPr>
                <w:rStyle w:val="FontStyle13"/>
              </w:rPr>
              <w:t>МБУ «Управление городского хозяйства и строительства»</w:t>
            </w:r>
            <w:r w:rsidRPr="00747F76">
              <w:rPr>
                <w:rFonts w:ascii="Times New Roman" w:hAnsi="Times New Roman"/>
                <w:sz w:val="26"/>
                <w:szCs w:val="26"/>
              </w:rPr>
              <w:t xml:space="preserve">; </w:t>
            </w:r>
          </w:p>
          <w:p w:rsidR="0039612C" w:rsidRPr="00225482" w:rsidRDefault="0039612C" w:rsidP="000A40CA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- повышение эффективности и результативности деятельности </w:t>
            </w:r>
            <w:r w:rsidRPr="00747F76">
              <w:rPr>
                <w:rStyle w:val="FontStyle13"/>
              </w:rPr>
              <w:t>МБУ «Управление городского хозяйства и строительства по решению вопросов местного значения городского поселения в сфере жилищно-коммунального хозяйства и строительства, гражданской обороны и чрезвычайных ситуаций, дорожной деятельности</w:t>
            </w:r>
          </w:p>
        </w:tc>
      </w:tr>
      <w:tr w:rsidR="0039612C" w:rsidRPr="00747F76" w:rsidTr="00953275">
        <w:trPr>
          <w:trHeight w:val="28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Сроки и этапы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364A48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Программа реализуется в 2017-2019 годах без выделения этапов</w:t>
            </w:r>
          </w:p>
        </w:tc>
      </w:tr>
      <w:tr w:rsidR="0039612C" w:rsidRPr="00747F76" w:rsidTr="004C3582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Исполнитель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основных  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мероприятий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МБУ «Управление городского хозяйства и строительства»</w:t>
            </w:r>
          </w:p>
        </w:tc>
      </w:tr>
      <w:tr w:rsidR="0039612C" w:rsidRPr="00747F76" w:rsidTr="004C3582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364A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«Материально-техническое обеспечение органов местного самоуправление МО ГП «Город Гусиноозёрск» на 2017-2019 годы»</w:t>
            </w:r>
          </w:p>
        </w:tc>
      </w:tr>
      <w:tr w:rsidR="0039612C" w:rsidRPr="00747F76" w:rsidTr="004C3582">
        <w:trPr>
          <w:trHeight w:val="27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Объёмы и источники финансирования</w:t>
            </w:r>
          </w:p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2C" w:rsidRPr="00225482" w:rsidRDefault="0039612C" w:rsidP="007A2766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5482">
              <w:rPr>
                <w:rFonts w:ascii="Times New Roman" w:hAnsi="Times New Roman"/>
                <w:sz w:val="26"/>
                <w:szCs w:val="26"/>
              </w:rPr>
              <w:t>Всего на реализацию Программы за счёт средств бюджета МО ГП «Город Гусиноозёрск» предусмотрено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A2766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  <w:r w:rsidR="00DA6051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  <w:r w:rsidRPr="007A2766">
              <w:rPr>
                <w:rFonts w:ascii="Times New Roman" w:hAnsi="Times New Roman"/>
                <w:b/>
                <w:bCs/>
                <w:sz w:val="26"/>
                <w:szCs w:val="26"/>
              </w:rPr>
              <w:t>281,94126</w:t>
            </w:r>
            <w:r w:rsidRPr="007A2766">
              <w:rPr>
                <w:b/>
                <w:bCs/>
                <w:sz w:val="26"/>
                <w:szCs w:val="26"/>
              </w:rPr>
              <w:t xml:space="preserve"> </w:t>
            </w:r>
            <w:r w:rsidRPr="007A2766">
              <w:rPr>
                <w:rFonts w:ascii="Times New Roman" w:hAnsi="Times New Roman"/>
                <w:b/>
                <w:bCs/>
                <w:sz w:val="26"/>
                <w:szCs w:val="26"/>
              </w:rPr>
              <w:t>тыс.руб</w:t>
            </w:r>
            <w:r w:rsidRPr="00225482">
              <w:rPr>
                <w:rFonts w:ascii="Times New Roman" w:hAnsi="Times New Roman"/>
                <w:sz w:val="26"/>
                <w:szCs w:val="26"/>
              </w:rPr>
              <w:t>., в том числе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годам:</w:t>
            </w:r>
          </w:p>
          <w:p w:rsidR="0039612C" w:rsidRPr="002C17A8" w:rsidRDefault="0039612C" w:rsidP="007A2766">
            <w:pPr>
              <w:ind w:firstLine="56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17A8">
              <w:rPr>
                <w:rFonts w:ascii="Times New Roman" w:hAnsi="Times New Roman"/>
                <w:sz w:val="26"/>
                <w:szCs w:val="26"/>
              </w:rPr>
              <w:t>2017 год – 1</w:t>
            </w:r>
            <w:r w:rsidR="00DA6051">
              <w:rPr>
                <w:rFonts w:ascii="Times New Roman" w:hAnsi="Times New Roman"/>
                <w:sz w:val="26"/>
                <w:szCs w:val="26"/>
              </w:rPr>
              <w:t>8</w:t>
            </w:r>
            <w:r w:rsidRPr="002C17A8">
              <w:rPr>
                <w:rFonts w:ascii="Times New Roman" w:hAnsi="Times New Roman"/>
                <w:sz w:val="26"/>
                <w:szCs w:val="26"/>
              </w:rPr>
              <w:t>868,65906 тыс.руб.;</w:t>
            </w:r>
          </w:p>
          <w:p w:rsidR="0039612C" w:rsidRPr="002C17A8" w:rsidRDefault="0039612C" w:rsidP="007A2766">
            <w:pPr>
              <w:ind w:firstLine="56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17A8">
              <w:rPr>
                <w:rFonts w:ascii="Times New Roman" w:hAnsi="Times New Roman"/>
                <w:sz w:val="26"/>
                <w:szCs w:val="26"/>
              </w:rPr>
              <w:t>2018 год – 19608,54389 тыс.руб.;</w:t>
            </w:r>
          </w:p>
          <w:p w:rsidR="0039612C" w:rsidRPr="009434CF" w:rsidRDefault="0039612C" w:rsidP="007A2766">
            <w:pPr>
              <w:ind w:firstLine="56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17A8">
              <w:rPr>
                <w:rFonts w:ascii="Times New Roman" w:hAnsi="Times New Roman"/>
                <w:sz w:val="26"/>
                <w:szCs w:val="26"/>
              </w:rPr>
              <w:t>2019 год – 19804,73831 тыс.руб.</w:t>
            </w:r>
          </w:p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39612C" w:rsidRPr="00747F76" w:rsidRDefault="0039612C" w:rsidP="002254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7F76">
              <w:rPr>
                <w:rFonts w:ascii="Times New Roman" w:hAnsi="Times New Roman"/>
                <w:sz w:val="20"/>
                <w:szCs w:val="20"/>
              </w:rPr>
              <w:t>Объемы ассигнований бюджетных средств подлежат уточнению, исходя из возможностей бюджета на соответствующий год.</w:t>
            </w:r>
          </w:p>
        </w:tc>
      </w:tr>
      <w:tr w:rsidR="0039612C" w:rsidRPr="00747F76" w:rsidTr="004C3582">
        <w:trPr>
          <w:trHeight w:val="10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25482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конечные  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результаты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2C" w:rsidRPr="00747F76" w:rsidRDefault="0039612C" w:rsidP="00AA1A7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Реализация Программы будет способствовать эффективному выполнению муниципальных функций, обеспечению бесперебойного функционирования деятельности </w:t>
            </w:r>
            <w:r w:rsidRPr="00747F76">
              <w:rPr>
                <w:rStyle w:val="FontStyle13"/>
              </w:rPr>
              <w:t>МБУ «Управление городского хозяйства и строительства»</w:t>
            </w:r>
          </w:p>
        </w:tc>
      </w:tr>
    </w:tbl>
    <w:p w:rsidR="0039612C" w:rsidRDefault="0039612C" w:rsidP="00225482">
      <w:pPr>
        <w:pStyle w:val="1"/>
        <w:spacing w:before="0" w:after="0"/>
        <w:jc w:val="center"/>
        <w:rPr>
          <w:rStyle w:val="FontStyle11"/>
          <w:b/>
          <w:lang w:eastAsia="en-US"/>
        </w:rPr>
      </w:pPr>
    </w:p>
    <w:p w:rsidR="0039612C" w:rsidRPr="00EF57E4" w:rsidRDefault="0039612C" w:rsidP="00EF57E4">
      <w:pPr>
        <w:rPr>
          <w:lang w:eastAsia="en-US"/>
        </w:rPr>
      </w:pPr>
    </w:p>
    <w:p w:rsidR="0039612C" w:rsidRPr="000755BE" w:rsidRDefault="0039612C" w:rsidP="000755B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_Toc198327134"/>
      <w:r w:rsidRPr="000755BE">
        <w:rPr>
          <w:rFonts w:ascii="Times New Roman" w:hAnsi="Times New Roman" w:cs="Times New Roman"/>
          <w:sz w:val="26"/>
          <w:szCs w:val="26"/>
        </w:rPr>
        <w:t>1. Характеристика задач, решение которых осуществляется путём реализации Программы</w:t>
      </w:r>
      <w:bookmarkEnd w:id="3"/>
    </w:p>
    <w:p w:rsidR="0039612C" w:rsidRPr="007230EE" w:rsidRDefault="0039612C" w:rsidP="007230EE">
      <w:pPr>
        <w:rPr>
          <w:lang w:eastAsia="en-US"/>
        </w:rPr>
      </w:pPr>
    </w:p>
    <w:p w:rsidR="0039612C" w:rsidRDefault="0039612C" w:rsidP="001014C0">
      <w:pPr>
        <w:pStyle w:val="Style2"/>
        <w:widowControl/>
        <w:spacing w:line="240" w:lineRule="exact"/>
        <w:rPr>
          <w:sz w:val="20"/>
          <w:szCs w:val="20"/>
        </w:rPr>
      </w:pPr>
    </w:p>
    <w:p w:rsidR="0039612C" w:rsidRDefault="0039612C" w:rsidP="001014C0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обеспечения реализации, предусмотренных законодательством Российской Федерации, полномочий органов местного самоуправления поселения в сфере жилищно-коммунального хозяйства, </w:t>
      </w:r>
      <w:r>
        <w:rPr>
          <w:rStyle w:val="FontStyle13"/>
        </w:rPr>
        <w:t>гражданской обороны и чрезвычайных ситуаций, дорожной деятельности</w:t>
      </w:r>
      <w:r>
        <w:rPr>
          <w:rFonts w:ascii="Times New Roman" w:hAnsi="Times New Roman"/>
          <w:sz w:val="26"/>
          <w:szCs w:val="26"/>
        </w:rPr>
        <w:t xml:space="preserve"> на территории МО ГП «Город Гусиноозёрск» осуществляет деятельность муниципальное бюджетное учреждение «Управление городского хозяйства и строительства» (далее – Учреждение), которое находится в ведомственном подчинении администрации МО «Город Гусиноозёрск».</w:t>
      </w:r>
    </w:p>
    <w:p w:rsidR="0039612C" w:rsidRDefault="0039612C" w:rsidP="001014C0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Основными целями деятельности Учреждения являются:</w:t>
      </w:r>
    </w:p>
    <w:p w:rsidR="0039612C" w:rsidRPr="00174C4D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174C4D">
        <w:rPr>
          <w:rFonts w:ascii="Times New Roman" w:hAnsi="Times New Roman"/>
          <w:sz w:val="26"/>
          <w:szCs w:val="26"/>
        </w:rPr>
        <w:t xml:space="preserve"> реализация муниципальной политики органов местного самоуправления по организации решения вопросов местного значения в сфере жилищно-комм</w:t>
      </w:r>
      <w:r>
        <w:rPr>
          <w:rFonts w:ascii="Times New Roman" w:hAnsi="Times New Roman"/>
          <w:sz w:val="26"/>
          <w:szCs w:val="26"/>
        </w:rPr>
        <w:t>у</w:t>
      </w:r>
      <w:r w:rsidRPr="00174C4D">
        <w:rPr>
          <w:rFonts w:ascii="Times New Roman" w:hAnsi="Times New Roman"/>
          <w:sz w:val="26"/>
          <w:szCs w:val="26"/>
        </w:rPr>
        <w:t xml:space="preserve">нального хозяйства и строительства на территории </w:t>
      </w:r>
      <w:r>
        <w:rPr>
          <w:rFonts w:ascii="Times New Roman" w:hAnsi="Times New Roman"/>
          <w:sz w:val="26"/>
          <w:szCs w:val="26"/>
        </w:rPr>
        <w:t>МО ГП</w:t>
      </w:r>
      <w:r w:rsidRPr="00174C4D">
        <w:rPr>
          <w:rFonts w:ascii="Times New Roman" w:hAnsi="Times New Roman"/>
          <w:sz w:val="26"/>
          <w:szCs w:val="26"/>
        </w:rPr>
        <w:t xml:space="preserve"> «Город Гусиноозерск»;</w:t>
      </w:r>
    </w:p>
    <w:p w:rsidR="0039612C" w:rsidRPr="00174C4D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74C4D">
        <w:rPr>
          <w:rFonts w:ascii="Times New Roman" w:hAnsi="Times New Roman"/>
          <w:sz w:val="26"/>
          <w:szCs w:val="26"/>
        </w:rPr>
        <w:t>-участие в разработке, реализации и финансировании федеральных. региональных и м</w:t>
      </w:r>
      <w:r>
        <w:rPr>
          <w:rFonts w:ascii="Times New Roman" w:hAnsi="Times New Roman"/>
          <w:sz w:val="26"/>
          <w:szCs w:val="26"/>
        </w:rPr>
        <w:t>у</w:t>
      </w:r>
      <w:r w:rsidRPr="00174C4D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иципальных программ;</w:t>
      </w:r>
    </w:p>
    <w:p w:rsidR="0039612C" w:rsidRPr="00174C4D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74C4D">
        <w:rPr>
          <w:rFonts w:ascii="Times New Roman" w:hAnsi="Times New Roman"/>
          <w:sz w:val="26"/>
          <w:szCs w:val="26"/>
        </w:rPr>
        <w:t>-реализация муниципа</w:t>
      </w:r>
      <w:r>
        <w:rPr>
          <w:rFonts w:ascii="Times New Roman" w:hAnsi="Times New Roman"/>
          <w:sz w:val="26"/>
          <w:szCs w:val="26"/>
        </w:rPr>
        <w:t>л</w:t>
      </w:r>
      <w:r w:rsidRPr="00174C4D">
        <w:rPr>
          <w:rFonts w:ascii="Times New Roman" w:hAnsi="Times New Roman"/>
          <w:sz w:val="26"/>
          <w:szCs w:val="26"/>
        </w:rPr>
        <w:t xml:space="preserve">ьной политики органов местного самоуправления в сфере гражданской обороны </w:t>
      </w:r>
      <w:r>
        <w:rPr>
          <w:rFonts w:ascii="Times New Roman" w:hAnsi="Times New Roman"/>
          <w:sz w:val="26"/>
          <w:szCs w:val="26"/>
        </w:rPr>
        <w:t>и</w:t>
      </w:r>
      <w:r w:rsidRPr="00174C4D">
        <w:rPr>
          <w:rFonts w:ascii="Times New Roman" w:hAnsi="Times New Roman"/>
          <w:sz w:val="26"/>
          <w:szCs w:val="26"/>
        </w:rPr>
        <w:t xml:space="preserve"> чрезвычайных ситуаций;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174C4D">
        <w:rPr>
          <w:rFonts w:ascii="Times New Roman" w:hAnsi="Times New Roman"/>
          <w:sz w:val="26"/>
          <w:szCs w:val="26"/>
        </w:rPr>
        <w:t>-осуществление дорожной деятельности в отношении авто</w:t>
      </w:r>
      <w:r>
        <w:rPr>
          <w:rFonts w:ascii="Times New Roman" w:hAnsi="Times New Roman"/>
          <w:sz w:val="26"/>
          <w:szCs w:val="26"/>
        </w:rPr>
        <w:t>мо</w:t>
      </w:r>
      <w:r w:rsidRPr="00174C4D">
        <w:rPr>
          <w:rFonts w:ascii="Times New Roman" w:hAnsi="Times New Roman"/>
          <w:sz w:val="26"/>
          <w:szCs w:val="26"/>
        </w:rPr>
        <w:t>б</w:t>
      </w:r>
      <w:r>
        <w:rPr>
          <w:rFonts w:ascii="Times New Roman" w:hAnsi="Times New Roman"/>
          <w:sz w:val="26"/>
          <w:szCs w:val="26"/>
        </w:rPr>
        <w:t>и</w:t>
      </w:r>
      <w:r w:rsidRPr="00174C4D">
        <w:rPr>
          <w:rFonts w:ascii="Times New Roman" w:hAnsi="Times New Roman"/>
          <w:sz w:val="26"/>
          <w:szCs w:val="26"/>
        </w:rPr>
        <w:t>льных дорог</w:t>
      </w:r>
      <w:r>
        <w:rPr>
          <w:rFonts w:ascii="Times New Roman" w:hAnsi="Times New Roman"/>
          <w:sz w:val="26"/>
          <w:szCs w:val="26"/>
        </w:rPr>
        <w:t xml:space="preserve"> </w:t>
      </w:r>
      <w:r w:rsidRPr="00174C4D">
        <w:rPr>
          <w:rFonts w:ascii="Times New Roman" w:hAnsi="Times New Roman"/>
          <w:sz w:val="26"/>
          <w:szCs w:val="26"/>
        </w:rPr>
        <w:t>мест</w:t>
      </w:r>
      <w:r w:rsidRPr="00450971">
        <w:rPr>
          <w:rFonts w:ascii="Times New Roman" w:hAnsi="Times New Roman"/>
          <w:sz w:val="26"/>
          <w:szCs w:val="26"/>
        </w:rPr>
        <w:t>ного значения в границах населенных пунктов поселения, а также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450971">
        <w:rPr>
          <w:rFonts w:ascii="Times New Roman" w:hAnsi="Times New Roman"/>
          <w:sz w:val="26"/>
          <w:szCs w:val="26"/>
        </w:rPr>
        <w:t>осуществление иных полномочий в области использования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450971">
        <w:rPr>
          <w:rFonts w:ascii="Times New Roman" w:hAnsi="Times New Roman"/>
          <w:sz w:val="26"/>
          <w:szCs w:val="26"/>
        </w:rPr>
        <w:t>дорог и осуществления дорожной деятельности законодательством Российской Федерации;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 xml:space="preserve">-обеспечение хозяйственного, транспортного, материально-технического </w:t>
      </w:r>
      <w:r>
        <w:rPr>
          <w:rFonts w:ascii="Times New Roman" w:hAnsi="Times New Roman"/>
          <w:sz w:val="26"/>
          <w:szCs w:val="26"/>
        </w:rPr>
        <w:t>обеспечения</w:t>
      </w:r>
      <w:r w:rsidRPr="00450971">
        <w:rPr>
          <w:rFonts w:ascii="Times New Roman" w:hAnsi="Times New Roman"/>
          <w:sz w:val="26"/>
          <w:szCs w:val="26"/>
        </w:rPr>
        <w:t xml:space="preserve"> деятельности органов местного самоуправления муниципального образования ГП «Город Гусиноозерск». 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Для достижения поставленных целей Учреждение осуществляет следующие основные виды деятельности:</w:t>
      </w:r>
    </w:p>
    <w:p w:rsidR="0039612C" w:rsidRPr="00450971" w:rsidRDefault="0039612C" w:rsidP="00696B0A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осуществляет функции муниципального заказчика при реализации федеральных, региональных и муниципальных целевых программ по проектированию, капитальному, текущему ремонту, реконструкции и строительству</w:t>
      </w:r>
      <w:r>
        <w:rPr>
          <w:rFonts w:ascii="Times New Roman" w:hAnsi="Times New Roman"/>
          <w:sz w:val="26"/>
          <w:szCs w:val="26"/>
        </w:rPr>
        <w:t xml:space="preserve"> </w:t>
      </w:r>
      <w:r w:rsidRPr="00450971">
        <w:rPr>
          <w:rFonts w:ascii="Times New Roman" w:hAnsi="Times New Roman"/>
          <w:sz w:val="26"/>
          <w:szCs w:val="26"/>
        </w:rPr>
        <w:t>объектов электро-, тепло-, и водоснабжения населения, водоотведения, многоквартирных домов, дорог местного значения, объектов благоустройства, объектов капитального строительства жилищно-коммунального, социально-бытового, производственного и научно-технического назначения городского поселения;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 xml:space="preserve">- принимает участие в разработке программ социально-экономического развития городского поселения в части содержания, ремонта, </w:t>
      </w:r>
      <w:r>
        <w:rPr>
          <w:rFonts w:ascii="Times New Roman" w:hAnsi="Times New Roman"/>
          <w:sz w:val="26"/>
          <w:szCs w:val="26"/>
        </w:rPr>
        <w:t xml:space="preserve">реконструкции </w:t>
      </w:r>
      <w:r w:rsidRPr="00450971">
        <w:rPr>
          <w:rFonts w:ascii="Times New Roman" w:hAnsi="Times New Roman"/>
          <w:sz w:val="26"/>
          <w:szCs w:val="26"/>
        </w:rPr>
        <w:t>и строительства объектов электро-, тепло-и водоснабжения населения, водоотведения, многоквартирных домов, а также дорог местного значения и объектов благоустройства городского поселения;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lastRenderedPageBreak/>
        <w:t>- осуществляет мероприятия по переселению граждан из ветхого и аварийного жилья;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организует освещение улиц и мест общего пользования на территории городского поселения;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осуществляет благоустройство и озеленение территории городского поселения (кроме дворовых территорий);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организует и (или) осуществляет установку указателей домов, улиц на территории городского поселения;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организует и (или) осуществляет сбор и вывоз бытовых отходов и мусора с мест общего пользования в городском поселении;</w:t>
      </w:r>
    </w:p>
    <w:p w:rsidR="0039612C" w:rsidRPr="00450971" w:rsidRDefault="0039612C" w:rsidP="00696B0A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осуществляет дорожную деятельность;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организует и проводит месячники по благоустройству, городские субботники, санитарные дни;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участвует в разработке технических заданий для инвестиционных, федеральных, региональных и .муниципальных программ организаций коммунального комплекса;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обеспечивает надлежащее содержание административных, производственных зданий и помещений, находящихся на праве оперативного управления за Учреждением, и прилегающих к ним территорий;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оснащает служебные помещения Главы МО ГП «Город Гусиноозерск», администрации МО «Город Гусиноозерск» и иных органов местного самоуправления поселения мебелью, инвентарем, оргтехникой и средствами связи, программным обеспечением и прочим расходным материалом;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планирует 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450971">
        <w:rPr>
          <w:rFonts w:ascii="Times New Roman" w:hAnsi="Times New Roman"/>
          <w:sz w:val="26"/>
          <w:szCs w:val="26"/>
        </w:rPr>
        <w:t>осуществляет капитальный и текущий ремонт административных зданий, инженерных сетей и коммуникаций;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обеспечивает приобретение основных средств, согласно заявок;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организует контроль надлежащего содержания и эксплуатацию инженерных сетей административных, производственных зданий и помещений;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обеспечивает сохранность, учет, контроль использования основных средств и прочих расходных  материалов;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-предоставляет автотранспорт для обслуживания Главы МО ГП «Город Гусиноозерск»,администрации МО «Город Гусиноозерск» и иных органов местного caмоyпpaвлeния поселения;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осуществляет материально-техническое обеспечение мероприятий, проводимых Главой МО ГП «Город Гусиноозерск,</w:t>
      </w:r>
      <w:r>
        <w:rPr>
          <w:rFonts w:ascii="Times New Roman" w:hAnsi="Times New Roman"/>
          <w:sz w:val="26"/>
          <w:szCs w:val="26"/>
        </w:rPr>
        <w:t xml:space="preserve"> </w:t>
      </w:r>
      <w:r w:rsidRPr="00450971">
        <w:rPr>
          <w:rFonts w:ascii="Times New Roman" w:hAnsi="Times New Roman"/>
          <w:sz w:val="26"/>
          <w:szCs w:val="26"/>
        </w:rPr>
        <w:t>администрацией МО «Город Гусиноозерск» и иных органов местного самоуправления поселения;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обеспечивает пропускной режим в административных зданиях;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обеспечивает учет тепловой и электрической энергии, потребление воды в административных и производственных зданиях,</w:t>
      </w:r>
      <w:r>
        <w:rPr>
          <w:rFonts w:ascii="Times New Roman" w:hAnsi="Times New Roman"/>
          <w:sz w:val="26"/>
          <w:szCs w:val="26"/>
        </w:rPr>
        <w:t xml:space="preserve"> </w:t>
      </w:r>
      <w:r w:rsidRPr="00450971">
        <w:rPr>
          <w:rFonts w:ascii="Times New Roman" w:hAnsi="Times New Roman"/>
          <w:sz w:val="26"/>
          <w:szCs w:val="26"/>
        </w:rPr>
        <w:t>помещениях;</w:t>
      </w:r>
    </w:p>
    <w:p w:rsidR="0039612C" w:rsidRPr="00450971" w:rsidRDefault="0039612C" w:rsidP="00174C4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-ведет и обслуживает сайт МО ГП «Город Гусиноозерск».</w:t>
      </w:r>
    </w:p>
    <w:p w:rsidR="0039612C" w:rsidRDefault="0039612C" w:rsidP="00EF57E4"/>
    <w:p w:rsidR="0039612C" w:rsidRPr="00781638" w:rsidRDefault="0039612C" w:rsidP="00133FA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_Toc198327135"/>
      <w:r w:rsidRPr="00133FA8">
        <w:rPr>
          <w:rFonts w:ascii="Times New Roman" w:hAnsi="Times New Roman" w:cs="Times New Roman"/>
          <w:sz w:val="26"/>
          <w:szCs w:val="26"/>
        </w:rPr>
        <w:t>2</w:t>
      </w:r>
      <w:r w:rsidRPr="00781638">
        <w:rPr>
          <w:rFonts w:ascii="Times New Roman" w:hAnsi="Times New Roman" w:cs="Times New Roman"/>
          <w:sz w:val="26"/>
          <w:szCs w:val="26"/>
        </w:rPr>
        <w:t>. Основные цели и задачи Программы. Сроки её реализации. Целевые индикаторы и показатели Программы</w:t>
      </w:r>
      <w:bookmarkEnd w:id="0"/>
      <w:bookmarkEnd w:id="4"/>
    </w:p>
    <w:p w:rsidR="0039612C" w:rsidRDefault="0039612C" w:rsidP="007230EE">
      <w:pPr>
        <w:pStyle w:val="Style1"/>
        <w:widowControl/>
        <w:spacing w:line="322" w:lineRule="exact"/>
        <w:ind w:firstLine="567"/>
        <w:rPr>
          <w:rStyle w:val="FontStyle11"/>
          <w:b w:val="0"/>
        </w:rPr>
      </w:pPr>
    </w:p>
    <w:p w:rsidR="0039612C" w:rsidRDefault="0039612C" w:rsidP="007230EE">
      <w:pPr>
        <w:pStyle w:val="Style1"/>
        <w:widowControl/>
        <w:spacing w:line="322" w:lineRule="exact"/>
        <w:ind w:firstLine="567"/>
        <w:rPr>
          <w:rStyle w:val="FontStyle11"/>
          <w:b w:val="0"/>
        </w:rPr>
      </w:pPr>
      <w:r w:rsidRPr="005B202F">
        <w:rPr>
          <w:rStyle w:val="FontStyle11"/>
          <w:b w:val="0"/>
        </w:rPr>
        <w:t>Основной целью Программы является:</w:t>
      </w:r>
    </w:p>
    <w:p w:rsidR="0039612C" w:rsidRPr="007230EE" w:rsidRDefault="0039612C" w:rsidP="007230EE">
      <w:pPr>
        <w:pStyle w:val="Style1"/>
        <w:widowControl/>
        <w:spacing w:line="322" w:lineRule="exact"/>
        <w:ind w:firstLine="567"/>
        <w:rPr>
          <w:rStyle w:val="FontStyle13"/>
          <w:bCs/>
        </w:rPr>
      </w:pPr>
      <w:r w:rsidRPr="005B202F">
        <w:rPr>
          <w:rStyle w:val="FontStyle11"/>
        </w:rPr>
        <w:t>-</w:t>
      </w:r>
      <w:r w:rsidRPr="00225482">
        <w:rPr>
          <w:rStyle w:val="FontStyle13"/>
        </w:rPr>
        <w:t xml:space="preserve">Организация деятельности </w:t>
      </w:r>
      <w:r>
        <w:rPr>
          <w:rStyle w:val="FontStyle13"/>
        </w:rPr>
        <w:t>МБУ «</w:t>
      </w:r>
      <w:r w:rsidRPr="00225482">
        <w:rPr>
          <w:rStyle w:val="FontStyle13"/>
        </w:rPr>
        <w:t>Управлени</w:t>
      </w:r>
      <w:r>
        <w:rPr>
          <w:rStyle w:val="FontStyle13"/>
        </w:rPr>
        <w:t xml:space="preserve">е </w:t>
      </w:r>
      <w:r w:rsidRPr="00225482">
        <w:rPr>
          <w:rStyle w:val="FontStyle13"/>
        </w:rPr>
        <w:t>городского хозяйства и строительства»</w:t>
      </w:r>
      <w:r w:rsidRPr="005B202F">
        <w:rPr>
          <w:rStyle w:val="FontStyle13"/>
        </w:rPr>
        <w:t>.</w:t>
      </w:r>
    </w:p>
    <w:p w:rsidR="0039612C" w:rsidRDefault="0039612C" w:rsidP="005B202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612C" w:rsidRPr="005B202F" w:rsidRDefault="0039612C" w:rsidP="005B202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B202F">
        <w:rPr>
          <w:rFonts w:ascii="Times New Roman" w:hAnsi="Times New Roman"/>
          <w:sz w:val="26"/>
          <w:szCs w:val="26"/>
        </w:rPr>
        <w:lastRenderedPageBreak/>
        <w:t>Для достижения указанной  цели необходимо решить следующие задачи:</w:t>
      </w:r>
    </w:p>
    <w:p w:rsidR="0039612C" w:rsidRPr="00225482" w:rsidRDefault="0039612C" w:rsidP="00450971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225482">
        <w:rPr>
          <w:rStyle w:val="FontStyle11"/>
        </w:rPr>
        <w:t xml:space="preserve">- </w:t>
      </w:r>
      <w:r w:rsidRPr="00225482">
        <w:rPr>
          <w:rFonts w:ascii="Times New Roman" w:hAnsi="Times New Roman"/>
          <w:sz w:val="26"/>
          <w:szCs w:val="26"/>
        </w:rPr>
        <w:t>обеспечение функционирования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Style w:val="FontStyle13"/>
        </w:rPr>
        <w:t>МБУ «</w:t>
      </w:r>
      <w:r w:rsidRPr="00225482">
        <w:rPr>
          <w:rStyle w:val="FontStyle13"/>
        </w:rPr>
        <w:t>Управлени</w:t>
      </w:r>
      <w:r>
        <w:rPr>
          <w:rStyle w:val="FontStyle13"/>
        </w:rPr>
        <w:t>е</w:t>
      </w:r>
      <w:r w:rsidRPr="00225482">
        <w:rPr>
          <w:rStyle w:val="FontStyle13"/>
        </w:rPr>
        <w:t xml:space="preserve"> городского хозяйства и строительства»</w:t>
      </w:r>
      <w:r w:rsidRPr="00225482">
        <w:rPr>
          <w:rFonts w:ascii="Times New Roman" w:hAnsi="Times New Roman"/>
          <w:sz w:val="26"/>
          <w:szCs w:val="26"/>
        </w:rPr>
        <w:t xml:space="preserve">; </w:t>
      </w:r>
    </w:p>
    <w:p w:rsidR="0039612C" w:rsidRDefault="0039612C" w:rsidP="00450971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Style w:val="FontStyle13"/>
        </w:rPr>
      </w:pPr>
      <w:r w:rsidRPr="00225482">
        <w:rPr>
          <w:rFonts w:ascii="Times New Roman" w:hAnsi="Times New Roman"/>
          <w:sz w:val="26"/>
          <w:szCs w:val="26"/>
        </w:rPr>
        <w:t xml:space="preserve">- повышение эффективности и результативности деятельности </w:t>
      </w:r>
      <w:r>
        <w:rPr>
          <w:rStyle w:val="FontStyle13"/>
        </w:rPr>
        <w:t>МБУ «</w:t>
      </w:r>
      <w:r w:rsidRPr="00225482">
        <w:rPr>
          <w:rStyle w:val="FontStyle13"/>
        </w:rPr>
        <w:t>Управлени</w:t>
      </w:r>
      <w:r>
        <w:rPr>
          <w:rStyle w:val="FontStyle13"/>
        </w:rPr>
        <w:t>е</w:t>
      </w:r>
      <w:r w:rsidRPr="00225482">
        <w:rPr>
          <w:rStyle w:val="FontStyle13"/>
        </w:rPr>
        <w:t xml:space="preserve"> городского хозяйства и строительства» по решению вопросов местного значения городского поселения</w:t>
      </w:r>
      <w:r>
        <w:rPr>
          <w:rStyle w:val="FontStyle13"/>
        </w:rPr>
        <w:t xml:space="preserve"> в сфере жилищно-коммунального хозяйства и строительства, гражданской обороны и чрезвычайных ситуаций, дорожной деятельности.</w:t>
      </w:r>
    </w:p>
    <w:p w:rsidR="0039612C" w:rsidRPr="004D75AE" w:rsidRDefault="0039612C" w:rsidP="00450971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>Реализация Программы осуществляется в 201</w:t>
      </w:r>
      <w:r>
        <w:rPr>
          <w:rFonts w:ascii="Times New Roman" w:hAnsi="Times New Roman"/>
          <w:sz w:val="26"/>
          <w:szCs w:val="26"/>
        </w:rPr>
        <w:t>7-2019 гг. без выделения этапов</w:t>
      </w:r>
      <w:r w:rsidRPr="004D75AE">
        <w:rPr>
          <w:rFonts w:ascii="Times New Roman" w:hAnsi="Times New Roman"/>
          <w:sz w:val="26"/>
          <w:szCs w:val="26"/>
        </w:rPr>
        <w:t>.</w:t>
      </w:r>
    </w:p>
    <w:p w:rsidR="0039612C" w:rsidRPr="004D75AE" w:rsidRDefault="0039612C" w:rsidP="005B202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612C" w:rsidRDefault="0039612C" w:rsidP="000764E7">
      <w:pPr>
        <w:jc w:val="center"/>
        <w:rPr>
          <w:rFonts w:ascii="Times New Roman" w:hAnsi="Times New Roman"/>
          <w:b/>
          <w:sz w:val="26"/>
          <w:szCs w:val="26"/>
        </w:rPr>
      </w:pPr>
      <w:r w:rsidRPr="001014C0">
        <w:rPr>
          <w:rFonts w:ascii="Times New Roman" w:hAnsi="Times New Roman"/>
          <w:b/>
          <w:sz w:val="26"/>
          <w:szCs w:val="26"/>
        </w:rPr>
        <w:t xml:space="preserve">Сведения о показателях (индикаторах) МЦП </w:t>
      </w:r>
      <w:r w:rsidRPr="00FF692C">
        <w:rPr>
          <w:rStyle w:val="FontStyle13"/>
          <w:b/>
        </w:rPr>
        <w:t>«Управление</w:t>
      </w:r>
      <w:r>
        <w:rPr>
          <w:rFonts w:ascii="Times New Roman" w:hAnsi="Times New Roman"/>
          <w:b/>
          <w:sz w:val="26"/>
          <w:szCs w:val="26"/>
        </w:rPr>
        <w:t xml:space="preserve"> городского хозяйства и строительства на 2017-2019 годы»</w:t>
      </w:r>
    </w:p>
    <w:p w:rsidR="0039612C" w:rsidRDefault="0039612C" w:rsidP="000764E7">
      <w:pPr>
        <w:ind w:firstLine="567"/>
        <w:jc w:val="center"/>
        <w:rPr>
          <w:rFonts w:ascii="Times New Roman" w:hAnsi="Times New Roman"/>
          <w:sz w:val="26"/>
          <w:szCs w:val="26"/>
        </w:rPr>
      </w:pPr>
    </w:p>
    <w:tbl>
      <w:tblPr>
        <w:tblW w:w="10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4819"/>
        <w:gridCol w:w="1113"/>
        <w:gridCol w:w="1255"/>
        <w:gridCol w:w="1173"/>
        <w:gridCol w:w="1134"/>
      </w:tblGrid>
      <w:tr w:rsidR="0039612C" w:rsidRPr="00747F76" w:rsidTr="00747F76">
        <w:tc>
          <w:tcPr>
            <w:tcW w:w="534" w:type="dxa"/>
            <w:vMerge w:val="restart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819" w:type="dxa"/>
            <w:vMerge w:val="restart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>Наименование целевых индикаторов (показателей) Программы</w:t>
            </w:r>
          </w:p>
        </w:tc>
        <w:tc>
          <w:tcPr>
            <w:tcW w:w="1113" w:type="dxa"/>
            <w:vMerge w:val="restart"/>
            <w:vAlign w:val="center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>ед. измер.</w:t>
            </w:r>
          </w:p>
        </w:tc>
        <w:tc>
          <w:tcPr>
            <w:tcW w:w="3562" w:type="dxa"/>
            <w:gridSpan w:val="3"/>
            <w:tcBorders>
              <w:right w:val="single" w:sz="4" w:space="0" w:color="auto"/>
            </w:tcBorders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 xml:space="preserve">Значение целевых индикаторов (показателей), по годам </w:t>
            </w:r>
          </w:p>
        </w:tc>
      </w:tr>
      <w:tr w:rsidR="0039612C" w:rsidRPr="00747F76" w:rsidTr="00747F76">
        <w:tc>
          <w:tcPr>
            <w:tcW w:w="534" w:type="dxa"/>
            <w:vMerge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19" w:type="dxa"/>
            <w:vMerge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13" w:type="dxa"/>
            <w:vMerge/>
            <w:vAlign w:val="center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>2017 год</w:t>
            </w: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  <w:sz w:val="22"/>
                <w:szCs w:val="22"/>
              </w:rPr>
              <w:t>2018 год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  <w:sz w:val="22"/>
                <w:szCs w:val="22"/>
              </w:rPr>
              <w:t>2019 год</w:t>
            </w:r>
          </w:p>
        </w:tc>
      </w:tr>
      <w:tr w:rsidR="0039612C" w:rsidRPr="00747F76" w:rsidTr="00747F76">
        <w:tc>
          <w:tcPr>
            <w:tcW w:w="534" w:type="dxa"/>
            <w:vAlign w:val="center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</w:tcPr>
          <w:p w:rsidR="0039612C" w:rsidRPr="00747F76" w:rsidRDefault="0039612C" w:rsidP="00AC70C2">
            <w:pPr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Доля фактического количества проведенных процедур закупок в общем количестве запланированных процедур закупок</w:t>
            </w:r>
          </w:p>
        </w:tc>
        <w:tc>
          <w:tcPr>
            <w:tcW w:w="1113" w:type="dxa"/>
            <w:vAlign w:val="center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%</w:t>
            </w:r>
          </w:p>
        </w:tc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tcBorders>
              <w:right w:val="single" w:sz="4" w:space="0" w:color="auto"/>
            </w:tcBorders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</w:tr>
      <w:tr w:rsidR="0039612C" w:rsidRPr="00747F76" w:rsidTr="00747F76">
        <w:tc>
          <w:tcPr>
            <w:tcW w:w="5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2</w:t>
            </w:r>
          </w:p>
        </w:tc>
        <w:tc>
          <w:tcPr>
            <w:tcW w:w="4819" w:type="dxa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Доля просроченной кредиторской задолженности по оплате труда (включая начисления на оплату труда) аппарата Учреждения</w:t>
            </w:r>
          </w:p>
        </w:tc>
        <w:tc>
          <w:tcPr>
            <w:tcW w:w="111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%</w:t>
            </w:r>
          </w:p>
        </w:tc>
        <w:tc>
          <w:tcPr>
            <w:tcW w:w="1255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0</w:t>
            </w:r>
          </w:p>
        </w:tc>
        <w:tc>
          <w:tcPr>
            <w:tcW w:w="117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0</w:t>
            </w:r>
          </w:p>
        </w:tc>
      </w:tr>
      <w:tr w:rsidR="0039612C" w:rsidRPr="00747F76" w:rsidTr="00747F76">
        <w:tc>
          <w:tcPr>
            <w:tcW w:w="5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3</w:t>
            </w:r>
          </w:p>
        </w:tc>
        <w:tc>
          <w:tcPr>
            <w:tcW w:w="4819" w:type="dxa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Доля сотрудников, постоянно обеспеченных городской телефонной связью, от числа подлежащих обеспечению</w:t>
            </w:r>
          </w:p>
        </w:tc>
        <w:tc>
          <w:tcPr>
            <w:tcW w:w="111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%</w:t>
            </w:r>
          </w:p>
        </w:tc>
        <w:tc>
          <w:tcPr>
            <w:tcW w:w="1255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</w:tr>
      <w:tr w:rsidR="0039612C" w:rsidRPr="00747F76" w:rsidTr="00747F76">
        <w:tc>
          <w:tcPr>
            <w:tcW w:w="5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819" w:type="dxa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Доля сотрудников, постоянно обеспеченных доступом к сети «Интернет» в том числе электронной почтой, от числа подлежащих обеспечению</w:t>
            </w:r>
          </w:p>
        </w:tc>
        <w:tc>
          <w:tcPr>
            <w:tcW w:w="111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255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</w:tr>
      <w:tr w:rsidR="0039612C" w:rsidRPr="00747F76" w:rsidTr="00747F76">
        <w:tc>
          <w:tcPr>
            <w:tcW w:w="5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819" w:type="dxa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Доля сотрудников, обеспеченных рабочим пространством в соответствии с нормами трудового законодательства, от общего числа сотрудников</w:t>
            </w:r>
          </w:p>
        </w:tc>
        <w:tc>
          <w:tcPr>
            <w:tcW w:w="111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255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</w:tr>
      <w:tr w:rsidR="0039612C" w:rsidRPr="00747F76" w:rsidTr="00747F76">
        <w:tc>
          <w:tcPr>
            <w:tcW w:w="5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819" w:type="dxa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Доля сотрудников, обеспеченных канцелярскими принадлежностями, по отношению к общему числу сотрудников</w:t>
            </w:r>
          </w:p>
        </w:tc>
        <w:tc>
          <w:tcPr>
            <w:tcW w:w="111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1255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</w:tr>
      <w:tr w:rsidR="0039612C" w:rsidRPr="00747F76" w:rsidTr="00747F76">
        <w:tc>
          <w:tcPr>
            <w:tcW w:w="5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819" w:type="dxa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Уровень комфортности аппарата Администрации МО «Город Гусиноозёрск» и её подведомственных учреждений</w:t>
            </w:r>
          </w:p>
        </w:tc>
        <w:tc>
          <w:tcPr>
            <w:tcW w:w="111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%</w:t>
            </w:r>
          </w:p>
        </w:tc>
        <w:tc>
          <w:tcPr>
            <w:tcW w:w="1255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</w:tr>
      <w:tr w:rsidR="0039612C" w:rsidRPr="00747F76" w:rsidTr="00747F76">
        <w:tc>
          <w:tcPr>
            <w:tcW w:w="5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819" w:type="dxa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Уровень материально-технического оснащения рабочих мест Администрации МО «Город Гусиноозёрск» и её подведомственных учреждений</w:t>
            </w:r>
          </w:p>
        </w:tc>
        <w:tc>
          <w:tcPr>
            <w:tcW w:w="111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%</w:t>
            </w:r>
          </w:p>
        </w:tc>
        <w:tc>
          <w:tcPr>
            <w:tcW w:w="1255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</w:tr>
      <w:tr w:rsidR="0039612C" w:rsidRPr="00747F76" w:rsidTr="00747F76">
        <w:tc>
          <w:tcPr>
            <w:tcW w:w="5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819" w:type="dxa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 xml:space="preserve">Количество муниципальных целевых программ, реализуемых Учреждением </w:t>
            </w:r>
          </w:p>
        </w:tc>
        <w:tc>
          <w:tcPr>
            <w:tcW w:w="111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шт.</w:t>
            </w:r>
          </w:p>
        </w:tc>
        <w:tc>
          <w:tcPr>
            <w:tcW w:w="1255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7</w:t>
            </w:r>
          </w:p>
        </w:tc>
        <w:tc>
          <w:tcPr>
            <w:tcW w:w="117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7</w:t>
            </w:r>
          </w:p>
        </w:tc>
      </w:tr>
    </w:tbl>
    <w:p w:rsidR="0039612C" w:rsidRPr="005B202F" w:rsidRDefault="0039612C" w:rsidP="00E015D6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612C" w:rsidRPr="00E60B5F" w:rsidRDefault="0039612C" w:rsidP="00E60B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_Toc399428156"/>
      <w:bookmarkStart w:id="6" w:name="_Toc198327136"/>
      <w:r w:rsidRPr="00E60B5F">
        <w:rPr>
          <w:rFonts w:ascii="Times New Roman" w:hAnsi="Times New Roman" w:cs="Times New Roman"/>
          <w:sz w:val="26"/>
          <w:szCs w:val="26"/>
        </w:rPr>
        <w:lastRenderedPageBreak/>
        <w:t>3. Перечень основных программных мероприятий.</w:t>
      </w:r>
      <w:bookmarkStart w:id="7" w:name="_Toc371161422"/>
      <w:r w:rsidRPr="00E60B5F">
        <w:rPr>
          <w:rFonts w:ascii="Times New Roman" w:hAnsi="Times New Roman" w:cs="Times New Roman"/>
          <w:sz w:val="26"/>
          <w:szCs w:val="26"/>
        </w:rPr>
        <w:t xml:space="preserve"> Объём финансирования Программы</w:t>
      </w:r>
      <w:bookmarkEnd w:id="5"/>
      <w:bookmarkEnd w:id="6"/>
      <w:bookmarkEnd w:id="7"/>
    </w:p>
    <w:p w:rsidR="0039612C" w:rsidRPr="004D75AE" w:rsidRDefault="0039612C" w:rsidP="00E015D6">
      <w:pPr>
        <w:pStyle w:val="Style7"/>
        <w:widowControl/>
        <w:jc w:val="both"/>
        <w:rPr>
          <w:rStyle w:val="FontStyle11"/>
        </w:rPr>
      </w:pPr>
    </w:p>
    <w:p w:rsidR="0039612C" w:rsidRDefault="0039612C" w:rsidP="00D35662">
      <w:pPr>
        <w:pStyle w:val="a6"/>
        <w:ind w:firstLine="708"/>
        <w:rPr>
          <w:sz w:val="26"/>
          <w:szCs w:val="26"/>
        </w:rPr>
      </w:pPr>
      <w:r w:rsidRPr="004D75AE">
        <w:rPr>
          <w:sz w:val="26"/>
          <w:szCs w:val="26"/>
        </w:rPr>
        <w:t xml:space="preserve">Мероприятия Программы </w:t>
      </w:r>
      <w:r>
        <w:rPr>
          <w:sz w:val="26"/>
          <w:szCs w:val="26"/>
        </w:rPr>
        <w:t xml:space="preserve">реализовываются за счёт средств бюджета МО ГП «Город Гусиноозёрск», предусмотренных на содержание Учреждения. </w:t>
      </w:r>
    </w:p>
    <w:p w:rsidR="0039612C" w:rsidRPr="002C17A8" w:rsidRDefault="0039612C" w:rsidP="007A2766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9434CF">
        <w:rPr>
          <w:rFonts w:ascii="Times New Roman" w:hAnsi="Times New Roman"/>
          <w:sz w:val="26"/>
          <w:szCs w:val="26"/>
        </w:rPr>
        <w:t>Общий объем финансирования Программы в 201</w:t>
      </w:r>
      <w:r>
        <w:rPr>
          <w:rFonts w:ascii="Times New Roman" w:hAnsi="Times New Roman"/>
          <w:sz w:val="26"/>
          <w:szCs w:val="26"/>
        </w:rPr>
        <w:t>7-2019</w:t>
      </w:r>
      <w:r w:rsidRPr="009434CF">
        <w:rPr>
          <w:rFonts w:ascii="Times New Roman" w:hAnsi="Times New Roman"/>
          <w:sz w:val="26"/>
          <w:szCs w:val="26"/>
        </w:rPr>
        <w:t xml:space="preserve"> г</w:t>
      </w:r>
      <w:r>
        <w:rPr>
          <w:rFonts w:ascii="Times New Roman" w:hAnsi="Times New Roman"/>
          <w:sz w:val="26"/>
          <w:szCs w:val="26"/>
        </w:rPr>
        <w:t>г. составит 5</w:t>
      </w:r>
      <w:r w:rsidR="00DA6051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281,94126</w:t>
      </w:r>
      <w:r>
        <w:rPr>
          <w:sz w:val="26"/>
          <w:szCs w:val="26"/>
        </w:rPr>
        <w:t xml:space="preserve"> </w:t>
      </w:r>
      <w:r w:rsidRPr="002C17A8">
        <w:rPr>
          <w:rFonts w:ascii="Times New Roman" w:hAnsi="Times New Roman"/>
          <w:sz w:val="26"/>
          <w:szCs w:val="26"/>
        </w:rPr>
        <w:t>тыс.руб., в том числе по годам:</w:t>
      </w:r>
    </w:p>
    <w:p w:rsidR="0039612C" w:rsidRPr="002C17A8" w:rsidRDefault="0039612C" w:rsidP="007A2766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C17A8">
        <w:rPr>
          <w:rFonts w:ascii="Times New Roman" w:hAnsi="Times New Roman"/>
          <w:sz w:val="26"/>
          <w:szCs w:val="26"/>
        </w:rPr>
        <w:t>2017 год – 1</w:t>
      </w:r>
      <w:r w:rsidR="00DA6051">
        <w:rPr>
          <w:rFonts w:ascii="Times New Roman" w:hAnsi="Times New Roman"/>
          <w:sz w:val="26"/>
          <w:szCs w:val="26"/>
        </w:rPr>
        <w:t>8</w:t>
      </w:r>
      <w:r w:rsidRPr="002C17A8">
        <w:rPr>
          <w:rFonts w:ascii="Times New Roman" w:hAnsi="Times New Roman"/>
          <w:sz w:val="26"/>
          <w:szCs w:val="26"/>
        </w:rPr>
        <w:t>868,65906 тыс.руб.;</w:t>
      </w:r>
    </w:p>
    <w:p w:rsidR="0039612C" w:rsidRPr="002C17A8" w:rsidRDefault="0039612C" w:rsidP="007A2766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C17A8">
        <w:rPr>
          <w:rFonts w:ascii="Times New Roman" w:hAnsi="Times New Roman"/>
          <w:sz w:val="26"/>
          <w:szCs w:val="26"/>
        </w:rPr>
        <w:t>2018 год – 19608,54389 тыс.руб.;</w:t>
      </w:r>
    </w:p>
    <w:p w:rsidR="0039612C" w:rsidRPr="009434CF" w:rsidRDefault="0039612C" w:rsidP="007A2766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C17A8">
        <w:rPr>
          <w:rFonts w:ascii="Times New Roman" w:hAnsi="Times New Roman"/>
          <w:sz w:val="26"/>
          <w:szCs w:val="26"/>
        </w:rPr>
        <w:t>2019 год – 19804,73831 тыс.руб.</w:t>
      </w:r>
    </w:p>
    <w:p w:rsidR="0039612C" w:rsidRPr="009434CF" w:rsidRDefault="0039612C" w:rsidP="00D35662">
      <w:pPr>
        <w:pStyle w:val="a6"/>
        <w:ind w:firstLine="708"/>
        <w:rPr>
          <w:rStyle w:val="FontStyle11"/>
          <w:b w:val="0"/>
          <w:bCs w:val="0"/>
        </w:rPr>
      </w:pPr>
    </w:p>
    <w:p w:rsidR="0039612C" w:rsidRDefault="0039612C" w:rsidP="00D11F0C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1014C0">
        <w:rPr>
          <w:rFonts w:ascii="Times New Roman" w:hAnsi="Times New Roman"/>
          <w:b/>
          <w:bCs/>
          <w:color w:val="000000"/>
          <w:sz w:val="26"/>
          <w:szCs w:val="26"/>
        </w:rPr>
        <w:t xml:space="preserve">Перечень мероприятий </w:t>
      </w:r>
      <w:r w:rsidRPr="001014C0">
        <w:rPr>
          <w:rFonts w:ascii="Times New Roman" w:hAnsi="Times New Roman"/>
          <w:b/>
          <w:sz w:val="26"/>
          <w:szCs w:val="26"/>
        </w:rPr>
        <w:t xml:space="preserve">МЦП </w:t>
      </w:r>
      <w:r w:rsidRPr="007650DE">
        <w:rPr>
          <w:rStyle w:val="FontStyle13"/>
          <w:b/>
        </w:rPr>
        <w:t>«Управление</w:t>
      </w:r>
      <w:r w:rsidRPr="007650DE">
        <w:rPr>
          <w:rFonts w:ascii="Times New Roman" w:hAnsi="Times New Roman"/>
          <w:b/>
          <w:sz w:val="26"/>
          <w:szCs w:val="26"/>
        </w:rPr>
        <w:t xml:space="preserve"> городского хозяйства и строительства</w:t>
      </w:r>
      <w:r>
        <w:rPr>
          <w:rFonts w:ascii="Times New Roman" w:hAnsi="Times New Roman"/>
          <w:b/>
          <w:sz w:val="26"/>
          <w:szCs w:val="26"/>
        </w:rPr>
        <w:t xml:space="preserve"> на 2017-2019 годы»</w:t>
      </w:r>
    </w:p>
    <w:p w:rsidR="0039612C" w:rsidRDefault="0039612C" w:rsidP="00D11F0C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008" w:type="dxa"/>
        <w:tblInd w:w="91" w:type="dxa"/>
        <w:tblLook w:val="0000"/>
      </w:tblPr>
      <w:tblGrid>
        <w:gridCol w:w="580"/>
        <w:gridCol w:w="4824"/>
        <w:gridCol w:w="1471"/>
        <w:gridCol w:w="1440"/>
        <w:gridCol w:w="1693"/>
      </w:tblGrid>
      <w:tr w:rsidR="0039612C" w:rsidRPr="007A2766" w:rsidTr="007A2766">
        <w:trPr>
          <w:trHeight w:val="1238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№ п.п.</w:t>
            </w:r>
          </w:p>
        </w:tc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Наименование мероприятий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Годы реализации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Потребность в финансовых средствах, в т.ч. за счёт средств: тыс.руб.</w:t>
            </w:r>
          </w:p>
        </w:tc>
      </w:tr>
      <w:tr w:rsidR="0039612C" w:rsidRPr="007A2766" w:rsidTr="007A2766">
        <w:trPr>
          <w:trHeight w:val="127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</w:p>
        </w:tc>
        <w:tc>
          <w:tcPr>
            <w:tcW w:w="4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Всего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Бюджет МО ГП "Город Гусиноозёрск"</w:t>
            </w:r>
          </w:p>
        </w:tc>
      </w:tr>
      <w:tr w:rsidR="0039612C" w:rsidRPr="007A2766" w:rsidTr="007A2766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color w:val="000000"/>
                <w:sz w:val="22"/>
                <w:szCs w:val="22"/>
                <w:lang w:eastAsia="ko-KR"/>
              </w:rPr>
              <w:t> </w:t>
            </w:r>
          </w:p>
        </w:tc>
        <w:tc>
          <w:tcPr>
            <w:tcW w:w="4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Всего расходы на реализацию Программы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612C" w:rsidRPr="007A2766" w:rsidRDefault="0039612C" w:rsidP="00DA60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5</w:t>
            </w:r>
            <w:r w:rsidR="00DA605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8</w:t>
            </w: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281,94126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612C" w:rsidRPr="007A2766" w:rsidRDefault="0039612C" w:rsidP="00DA60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5</w:t>
            </w:r>
            <w:r w:rsidR="00DA605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8</w:t>
            </w: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281,94126</w:t>
            </w:r>
          </w:p>
        </w:tc>
      </w:tr>
      <w:tr w:rsidR="0039612C" w:rsidRPr="007A2766" w:rsidTr="007A2766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lang w:eastAsia="ko-KR"/>
              </w:rPr>
            </w:pPr>
          </w:p>
        </w:tc>
        <w:tc>
          <w:tcPr>
            <w:tcW w:w="4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612C" w:rsidRPr="007A2766" w:rsidRDefault="0039612C" w:rsidP="00DA60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1</w:t>
            </w:r>
            <w:r w:rsidR="00DA605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8</w:t>
            </w: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868,65906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612C" w:rsidRPr="007A2766" w:rsidRDefault="0039612C" w:rsidP="00DA60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1</w:t>
            </w:r>
            <w:r w:rsidR="00DA605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8</w:t>
            </w: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868,65906</w:t>
            </w:r>
          </w:p>
        </w:tc>
      </w:tr>
      <w:tr w:rsidR="0039612C" w:rsidRPr="007A2766" w:rsidTr="007A2766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lang w:eastAsia="ko-KR"/>
              </w:rPr>
            </w:pPr>
          </w:p>
        </w:tc>
        <w:tc>
          <w:tcPr>
            <w:tcW w:w="4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19608,54389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19608,54389</w:t>
            </w:r>
          </w:p>
        </w:tc>
      </w:tr>
      <w:tr w:rsidR="0039612C" w:rsidRPr="007A2766" w:rsidTr="007A2766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lang w:eastAsia="ko-KR"/>
              </w:rPr>
            </w:pPr>
          </w:p>
        </w:tc>
        <w:tc>
          <w:tcPr>
            <w:tcW w:w="4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19804,73831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19804,73831</w:t>
            </w:r>
          </w:p>
        </w:tc>
      </w:tr>
      <w:tr w:rsidR="0039612C" w:rsidRPr="007A2766" w:rsidTr="007A2766">
        <w:trPr>
          <w:trHeight w:val="42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4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Организация и осуществление текущей деятельности учреждения (расходы на оплату труда и начисления, расходы на услуги связи, информационные услуги, расходы на содержание имущества (движимого, недвижимого), расходы на уплату налогов и сборов, расходы на ГСМ, расходы на оплату прочих услуг)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DA60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5</w:t>
            </w:r>
            <w:r w:rsidR="00DA605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7</w:t>
            </w:r>
            <w:r w:rsidRPr="007A27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092,73394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DA60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5</w:t>
            </w:r>
            <w:r w:rsidR="00DA6051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7</w:t>
            </w:r>
            <w:r w:rsidRPr="007A2766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092,73394</w:t>
            </w:r>
          </w:p>
        </w:tc>
      </w:tr>
      <w:tr w:rsidR="0039612C" w:rsidRPr="007A2766" w:rsidTr="007A2766">
        <w:trPr>
          <w:trHeight w:val="552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DA60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1</w:t>
            </w:r>
            <w:r w:rsidR="00DA605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8</w:t>
            </w:r>
            <w:r w:rsidRPr="007A27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472,25662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DA605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sz w:val="20"/>
                <w:szCs w:val="20"/>
                <w:lang w:eastAsia="ko-KR"/>
              </w:rPr>
              <w:t>1</w:t>
            </w:r>
            <w:r w:rsidR="00DA6051">
              <w:rPr>
                <w:rFonts w:ascii="Times New Roman" w:hAnsi="Times New Roman"/>
                <w:sz w:val="20"/>
                <w:szCs w:val="20"/>
                <w:lang w:eastAsia="ko-KR"/>
              </w:rPr>
              <w:t>8</w:t>
            </w:r>
            <w:r w:rsidRPr="007A2766">
              <w:rPr>
                <w:rFonts w:ascii="Times New Roman" w:hAnsi="Times New Roman"/>
                <w:sz w:val="20"/>
                <w:szCs w:val="20"/>
                <w:lang w:eastAsia="ko-KR"/>
              </w:rPr>
              <w:t>472,25662</w:t>
            </w:r>
          </w:p>
        </w:tc>
      </w:tr>
      <w:tr w:rsidR="0039612C" w:rsidRPr="007A2766" w:rsidTr="007A2766">
        <w:trPr>
          <w:trHeight w:val="503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19212,14145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sz w:val="20"/>
                <w:szCs w:val="20"/>
                <w:lang w:eastAsia="ko-KR"/>
              </w:rPr>
              <w:t>19212,14145</w:t>
            </w:r>
          </w:p>
        </w:tc>
      </w:tr>
      <w:tr w:rsidR="0039612C" w:rsidRPr="007A2766" w:rsidTr="007A2766">
        <w:trPr>
          <w:trHeight w:val="563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19408,33587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sz w:val="20"/>
                <w:szCs w:val="20"/>
                <w:lang w:eastAsia="ko-KR"/>
              </w:rPr>
              <w:t>19408,33587</w:t>
            </w:r>
          </w:p>
        </w:tc>
      </w:tr>
      <w:tr w:rsidR="0039612C" w:rsidRPr="007A2766" w:rsidTr="007A2766">
        <w:trPr>
          <w:trHeight w:val="42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0"/>
                <w:szCs w:val="20"/>
                <w:lang w:eastAsia="ko-KR"/>
              </w:rPr>
            </w:pPr>
            <w:r w:rsidRPr="007A2766">
              <w:rPr>
                <w:rFonts w:ascii="Calibri" w:hAnsi="Calibri"/>
                <w:color w:val="000000"/>
                <w:sz w:val="20"/>
                <w:szCs w:val="20"/>
                <w:lang w:eastAsia="ko-KR"/>
              </w:rPr>
              <w:t>2</w:t>
            </w:r>
          </w:p>
        </w:tc>
        <w:tc>
          <w:tcPr>
            <w:tcW w:w="4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Расходы на реализацию Подпрограммы «Материально-техническое обеспечение органов местного самоуправления МО ГП «Город Гусиноозёрск» на 2017-2019 годы»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1189,20732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sz w:val="20"/>
                <w:szCs w:val="20"/>
                <w:lang w:eastAsia="ko-KR"/>
              </w:rPr>
              <w:t>1189,20732</w:t>
            </w:r>
          </w:p>
        </w:tc>
      </w:tr>
      <w:tr w:rsidR="0039612C" w:rsidRPr="007A2766" w:rsidTr="007A2766">
        <w:trPr>
          <w:trHeight w:val="45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396,40244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sz w:val="20"/>
                <w:szCs w:val="20"/>
                <w:lang w:eastAsia="ko-KR"/>
              </w:rPr>
              <w:t>396,40244</w:t>
            </w:r>
          </w:p>
        </w:tc>
      </w:tr>
      <w:tr w:rsidR="0039612C" w:rsidRPr="007A2766" w:rsidTr="007A2766">
        <w:trPr>
          <w:trHeight w:val="409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396,40244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sz w:val="20"/>
                <w:szCs w:val="20"/>
                <w:lang w:eastAsia="ko-KR"/>
              </w:rPr>
              <w:t>396,40244</w:t>
            </w:r>
          </w:p>
        </w:tc>
      </w:tr>
      <w:tr w:rsidR="0039612C" w:rsidRPr="007A2766" w:rsidTr="007A2766">
        <w:trPr>
          <w:trHeight w:val="51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396,40244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612C" w:rsidRPr="007A2766" w:rsidRDefault="0039612C" w:rsidP="007A27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A2766">
              <w:rPr>
                <w:rFonts w:ascii="Times New Roman" w:hAnsi="Times New Roman"/>
                <w:sz w:val="20"/>
                <w:szCs w:val="20"/>
                <w:lang w:eastAsia="ko-KR"/>
              </w:rPr>
              <w:t>396,40244</w:t>
            </w:r>
          </w:p>
        </w:tc>
      </w:tr>
    </w:tbl>
    <w:p w:rsidR="0039612C" w:rsidRPr="00287B0A" w:rsidRDefault="0039612C" w:rsidP="00D11F0C"/>
    <w:p w:rsidR="0039612C" w:rsidRPr="00E60B5F" w:rsidRDefault="0039612C" w:rsidP="00E60B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8" w:name="_Toc371155395"/>
      <w:bookmarkStart w:id="9" w:name="_Toc399428157"/>
      <w:bookmarkStart w:id="10" w:name="_Toc198327137"/>
      <w:r w:rsidRPr="00E60B5F">
        <w:rPr>
          <w:rFonts w:ascii="Times New Roman" w:hAnsi="Times New Roman" w:cs="Times New Roman"/>
          <w:sz w:val="26"/>
          <w:szCs w:val="26"/>
        </w:rPr>
        <w:t>4.  Оценка эффективности реализации Программы</w:t>
      </w:r>
      <w:bookmarkEnd w:id="8"/>
      <w:bookmarkEnd w:id="9"/>
      <w:bookmarkEnd w:id="10"/>
    </w:p>
    <w:p w:rsidR="0039612C" w:rsidRDefault="0039612C" w:rsidP="00B85BCF">
      <w:pPr>
        <w:pStyle w:val="11"/>
        <w:spacing w:before="0" w:line="276" w:lineRule="auto"/>
        <w:ind w:left="0" w:right="0" w:firstLine="708"/>
        <w:jc w:val="both"/>
        <w:rPr>
          <w:b w:val="0"/>
          <w:sz w:val="26"/>
          <w:szCs w:val="26"/>
        </w:rPr>
      </w:pPr>
    </w:p>
    <w:p w:rsidR="0039612C" w:rsidRPr="004D75AE" w:rsidRDefault="0039612C" w:rsidP="00B85BCF">
      <w:pPr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>В процессе проведения оценки эффективности реализации Программы осуществляется сопоставление достигнутых показателей с целевыми индикаторами, содержащимися в Программе, по следующей формуле:</w:t>
      </w:r>
    </w:p>
    <w:p w:rsidR="0039612C" w:rsidRDefault="0039612C" w:rsidP="00194FD3">
      <w:pPr>
        <w:widowControl/>
        <w:autoSpaceDE/>
        <w:autoSpaceDN/>
        <w:adjustRightInd/>
        <w:jc w:val="center"/>
        <w:rPr>
          <w:rFonts w:ascii="Times New Roman" w:hAnsi="Times New Roman"/>
          <w:sz w:val="26"/>
          <w:szCs w:val="26"/>
        </w:rPr>
      </w:pPr>
    </w:p>
    <w:p w:rsidR="0039612C" w:rsidRPr="00194FD3" w:rsidRDefault="0039612C" w:rsidP="00194FD3">
      <w:pPr>
        <w:widowControl/>
        <w:autoSpaceDE/>
        <w:autoSpaceDN/>
        <w:adjustRightInd/>
        <w:jc w:val="center"/>
        <w:rPr>
          <w:rFonts w:ascii="Times New Roman" w:hAnsi="Times New Roman"/>
          <w:sz w:val="26"/>
          <w:szCs w:val="26"/>
        </w:rPr>
      </w:pPr>
      <w:r w:rsidRPr="00194FD3">
        <w:rPr>
          <w:rFonts w:ascii="Times New Roman" w:hAnsi="Times New Roman"/>
          <w:sz w:val="26"/>
          <w:szCs w:val="26"/>
        </w:rPr>
        <w:t>Е = N факт / N план x 100%, где:</w:t>
      </w:r>
    </w:p>
    <w:p w:rsidR="0039612C" w:rsidRDefault="0039612C" w:rsidP="004D75AE">
      <w:pPr>
        <w:widowControl/>
        <w:autoSpaceDE/>
        <w:autoSpaceDN/>
        <w:adjustRightInd/>
        <w:rPr>
          <w:rFonts w:ascii="Times New Roman" w:hAnsi="Times New Roman"/>
          <w:sz w:val="26"/>
          <w:szCs w:val="26"/>
        </w:rPr>
      </w:pPr>
    </w:p>
    <w:p w:rsidR="0039612C" w:rsidRPr="00194FD3" w:rsidRDefault="0039612C" w:rsidP="004D75AE">
      <w:pPr>
        <w:widowControl/>
        <w:autoSpaceDE/>
        <w:autoSpaceDN/>
        <w:adjustRightInd/>
        <w:rPr>
          <w:rFonts w:ascii="Times New Roman" w:hAnsi="Times New Roman"/>
          <w:sz w:val="26"/>
          <w:szCs w:val="26"/>
        </w:rPr>
      </w:pPr>
      <w:r w:rsidRPr="00194FD3">
        <w:rPr>
          <w:rFonts w:ascii="Times New Roman" w:hAnsi="Times New Roman"/>
          <w:sz w:val="26"/>
          <w:szCs w:val="26"/>
        </w:rPr>
        <w:t>E -эффективность реализации Программы;</w:t>
      </w:r>
    </w:p>
    <w:p w:rsidR="0039612C" w:rsidRPr="00194FD3" w:rsidRDefault="0039612C" w:rsidP="004D75AE">
      <w:pPr>
        <w:widowControl/>
        <w:autoSpaceDE/>
        <w:autoSpaceDN/>
        <w:adjustRightInd/>
        <w:rPr>
          <w:rFonts w:ascii="Times New Roman" w:hAnsi="Times New Roman"/>
          <w:sz w:val="26"/>
          <w:szCs w:val="26"/>
        </w:rPr>
      </w:pPr>
      <w:r w:rsidRPr="00194FD3"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 xml:space="preserve"> -</w:t>
      </w:r>
      <w:r w:rsidRPr="00194FD3">
        <w:rPr>
          <w:rFonts w:ascii="Times New Roman" w:hAnsi="Times New Roman"/>
          <w:sz w:val="26"/>
          <w:szCs w:val="26"/>
        </w:rPr>
        <w:t xml:space="preserve"> фактическое значение целевого показателя;</w:t>
      </w:r>
    </w:p>
    <w:p w:rsidR="0039612C" w:rsidRPr="00194FD3" w:rsidRDefault="0039612C" w:rsidP="004D75AE">
      <w:pPr>
        <w:widowControl/>
        <w:autoSpaceDE/>
        <w:autoSpaceDN/>
        <w:adjustRightInd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N </w:t>
      </w:r>
      <w:r>
        <w:rPr>
          <w:rFonts w:ascii="Times New Roman" w:hAnsi="Times New Roman"/>
          <w:sz w:val="26"/>
          <w:szCs w:val="26"/>
        </w:rPr>
        <w:t xml:space="preserve">- </w:t>
      </w:r>
      <w:r w:rsidRPr="00194FD3">
        <w:rPr>
          <w:rFonts w:ascii="Times New Roman" w:hAnsi="Times New Roman"/>
          <w:sz w:val="26"/>
          <w:szCs w:val="26"/>
        </w:rPr>
        <w:t>плановое значение целевого показателя.</w:t>
      </w:r>
    </w:p>
    <w:p w:rsidR="0039612C" w:rsidRPr="00285D55" w:rsidRDefault="0039612C" w:rsidP="00B85BCF">
      <w:pPr>
        <w:spacing w:line="276" w:lineRule="auto"/>
        <w:ind w:firstLine="708"/>
        <w:jc w:val="both"/>
        <w:rPr>
          <w:b/>
          <w:bCs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  <w:r>
        <w:rPr>
          <w:rFonts w:ascii="Times New Roman" w:hAnsi="Times New Roman"/>
          <w:sz w:val="26"/>
          <w:szCs w:val="26"/>
        </w:rPr>
        <w:t>Р</w:t>
      </w:r>
      <w:r w:rsidRPr="004D75AE">
        <w:rPr>
          <w:rFonts w:ascii="Times New Roman" w:hAnsi="Times New Roman"/>
          <w:sz w:val="26"/>
          <w:szCs w:val="26"/>
        </w:rPr>
        <w:t>еализаци</w:t>
      </w:r>
      <w:r>
        <w:rPr>
          <w:rFonts w:ascii="Times New Roman" w:hAnsi="Times New Roman"/>
          <w:sz w:val="26"/>
          <w:szCs w:val="26"/>
        </w:rPr>
        <w:t>я системы мероприятий Программы способствует</w:t>
      </w:r>
      <w:r w:rsidRPr="00225482">
        <w:rPr>
          <w:rFonts w:ascii="Times New Roman" w:hAnsi="Times New Roman"/>
          <w:sz w:val="26"/>
          <w:szCs w:val="26"/>
        </w:rPr>
        <w:t xml:space="preserve"> обеспечению бесперебойного функционирования деятельности </w:t>
      </w:r>
      <w:r>
        <w:rPr>
          <w:rStyle w:val="FontStyle13"/>
        </w:rPr>
        <w:t>МБУ «</w:t>
      </w:r>
      <w:r w:rsidRPr="00225482">
        <w:rPr>
          <w:rStyle w:val="FontStyle13"/>
        </w:rPr>
        <w:t>Управлени</w:t>
      </w:r>
      <w:r>
        <w:rPr>
          <w:rStyle w:val="FontStyle13"/>
        </w:rPr>
        <w:t xml:space="preserve">е </w:t>
      </w:r>
      <w:r w:rsidRPr="00225482">
        <w:rPr>
          <w:rStyle w:val="FontStyle13"/>
        </w:rPr>
        <w:t>городского хозяйства и строительства»</w:t>
      </w:r>
      <w:r>
        <w:rPr>
          <w:rFonts w:ascii="Times New Roman" w:hAnsi="Times New Roman"/>
          <w:sz w:val="26"/>
          <w:szCs w:val="26"/>
        </w:rPr>
        <w:t xml:space="preserve">и </w:t>
      </w:r>
      <w:r w:rsidRPr="00225482">
        <w:rPr>
          <w:rFonts w:ascii="Times New Roman" w:hAnsi="Times New Roman"/>
          <w:sz w:val="26"/>
          <w:szCs w:val="26"/>
        </w:rPr>
        <w:t>эффективному выполнению муниципальных функций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Style w:val="FontStyle13"/>
        </w:rPr>
        <w:t>в сфере жилищно-коммунального хозяйства и строительства, гражданской обороны и чрезвычайных ситуаций, дорожной деятельности.</w:t>
      </w: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345FA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0755BE"/>
    <w:p w:rsidR="0039612C" w:rsidRDefault="0039612C" w:rsidP="000755BE"/>
    <w:p w:rsidR="0039612C" w:rsidRDefault="0039612C" w:rsidP="000755BE"/>
    <w:p w:rsidR="0039612C" w:rsidRDefault="0039612C" w:rsidP="000755BE"/>
    <w:p w:rsidR="0039612C" w:rsidRDefault="0039612C" w:rsidP="000755BE"/>
    <w:p w:rsidR="0039612C" w:rsidRPr="000755BE" w:rsidRDefault="0039612C" w:rsidP="000755BE"/>
    <w:p w:rsidR="0039612C" w:rsidRDefault="0039612C" w:rsidP="000755BE">
      <w:pPr>
        <w:pStyle w:val="1"/>
        <w:jc w:val="center"/>
        <w:rPr>
          <w:rFonts w:ascii="Times New Roman" w:hAnsi="Times New Roman" w:cs="Times New Roman"/>
          <w:b w:val="0"/>
          <w:sz w:val="52"/>
          <w:szCs w:val="52"/>
        </w:rPr>
      </w:pPr>
      <w:bookmarkStart w:id="11" w:name="_Toc465158036"/>
    </w:p>
    <w:p w:rsidR="0039612C" w:rsidRDefault="0039612C" w:rsidP="000755BE">
      <w:pPr>
        <w:pStyle w:val="1"/>
        <w:jc w:val="center"/>
        <w:rPr>
          <w:rFonts w:ascii="Times New Roman" w:hAnsi="Times New Roman" w:cs="Times New Roman"/>
          <w:b w:val="0"/>
          <w:sz w:val="52"/>
          <w:szCs w:val="52"/>
        </w:rPr>
      </w:pPr>
    </w:p>
    <w:p w:rsidR="0039612C" w:rsidRPr="000755BE" w:rsidRDefault="0039612C" w:rsidP="000755BE"/>
    <w:p w:rsidR="002C17A8" w:rsidRDefault="0039612C" w:rsidP="007A2766">
      <w:pPr>
        <w:pStyle w:val="1"/>
        <w:jc w:val="center"/>
        <w:rPr>
          <w:rFonts w:ascii="Times New Roman" w:hAnsi="Times New Roman" w:cs="Times New Roman"/>
          <w:b w:val="0"/>
          <w:sz w:val="44"/>
          <w:szCs w:val="44"/>
        </w:rPr>
      </w:pPr>
      <w:bookmarkStart w:id="12" w:name="_Toc198327138"/>
      <w:r w:rsidRPr="000755BE">
        <w:rPr>
          <w:rFonts w:ascii="Times New Roman" w:hAnsi="Times New Roman" w:cs="Times New Roman"/>
          <w:b w:val="0"/>
          <w:sz w:val="44"/>
          <w:szCs w:val="44"/>
        </w:rPr>
        <w:t xml:space="preserve">ПОДПРОГРАММА </w:t>
      </w:r>
    </w:p>
    <w:p w:rsidR="002C17A8" w:rsidRDefault="0039612C" w:rsidP="002C17A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40"/>
          <w:szCs w:val="40"/>
        </w:rPr>
      </w:pPr>
      <w:r w:rsidRPr="000755BE">
        <w:rPr>
          <w:rFonts w:ascii="Times New Roman" w:hAnsi="Times New Roman" w:cs="Times New Roman"/>
          <w:b w:val="0"/>
          <w:sz w:val="40"/>
          <w:szCs w:val="40"/>
        </w:rPr>
        <w:t xml:space="preserve">муниципальной целевой программы </w:t>
      </w:r>
    </w:p>
    <w:p w:rsidR="002C17A8" w:rsidRDefault="0039612C" w:rsidP="002C17A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40"/>
          <w:szCs w:val="40"/>
        </w:rPr>
      </w:pPr>
      <w:r w:rsidRPr="000755BE">
        <w:rPr>
          <w:rFonts w:ascii="Times New Roman" w:hAnsi="Times New Roman" w:cs="Times New Roman"/>
          <w:b w:val="0"/>
          <w:sz w:val="40"/>
          <w:szCs w:val="40"/>
        </w:rPr>
        <w:t xml:space="preserve">«Управление городского хозяйства и строительства на 2017-2019 годы» </w:t>
      </w:r>
    </w:p>
    <w:p w:rsidR="002C17A8" w:rsidRPr="002C17A8" w:rsidRDefault="002C17A8" w:rsidP="002C17A8"/>
    <w:p w:rsidR="0039612C" w:rsidRPr="000755BE" w:rsidRDefault="0039612C" w:rsidP="002C17A8">
      <w:pPr>
        <w:pStyle w:val="1"/>
        <w:spacing w:before="0" w:after="0"/>
        <w:jc w:val="center"/>
        <w:rPr>
          <w:rFonts w:ascii="Times New Roman" w:hAnsi="Times New Roman" w:cs="Times New Roman"/>
          <w:b w:val="0"/>
          <w:i/>
          <w:sz w:val="44"/>
          <w:szCs w:val="44"/>
        </w:rPr>
      </w:pPr>
      <w:r w:rsidRPr="000755BE">
        <w:rPr>
          <w:rFonts w:ascii="Times New Roman" w:hAnsi="Times New Roman" w:cs="Times New Roman"/>
          <w:b w:val="0"/>
          <w:i/>
          <w:sz w:val="44"/>
          <w:szCs w:val="44"/>
        </w:rPr>
        <w:t>«Материально-техническое обеспечение органов местного самоуправления МО ГП «Город Гусиноозёрск» на 2017-2019 годы»</w:t>
      </w:r>
      <w:bookmarkEnd w:id="11"/>
      <w:bookmarkEnd w:id="12"/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0755BE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7A2766"/>
    <w:p w:rsidR="0039612C" w:rsidRDefault="0039612C" w:rsidP="007A2766"/>
    <w:p w:rsidR="0039612C" w:rsidRPr="007A2766" w:rsidRDefault="0039612C" w:rsidP="007A2766"/>
    <w:p w:rsidR="0039612C" w:rsidRDefault="0039612C" w:rsidP="000755BE"/>
    <w:p w:rsidR="0039612C" w:rsidRDefault="0039612C" w:rsidP="000755BE"/>
    <w:p w:rsidR="0039612C" w:rsidRPr="000755BE" w:rsidRDefault="0039612C" w:rsidP="000755BE">
      <w:pPr>
        <w:jc w:val="center"/>
        <w:rPr>
          <w:rFonts w:ascii="Times New Roman" w:hAnsi="Times New Roman"/>
          <w:b/>
        </w:rPr>
      </w:pPr>
      <w:r w:rsidRPr="000755BE">
        <w:rPr>
          <w:rFonts w:ascii="Times New Roman" w:hAnsi="Times New Roman"/>
          <w:b/>
        </w:rPr>
        <w:t>г. Гусиноозёрск</w:t>
      </w:r>
    </w:p>
    <w:p w:rsidR="0039612C" w:rsidRDefault="0039612C" w:rsidP="000755BE">
      <w:pPr>
        <w:jc w:val="center"/>
        <w:rPr>
          <w:rFonts w:ascii="Times New Roman" w:hAnsi="Times New Roman"/>
          <w:b/>
        </w:rPr>
      </w:pPr>
      <w:r w:rsidRPr="000755BE">
        <w:rPr>
          <w:rFonts w:ascii="Times New Roman" w:hAnsi="Times New Roman"/>
          <w:b/>
        </w:rPr>
        <w:t>2016г</w:t>
      </w:r>
    </w:p>
    <w:p w:rsidR="0039612C" w:rsidRDefault="0039612C" w:rsidP="000755BE">
      <w:pPr>
        <w:jc w:val="center"/>
        <w:rPr>
          <w:rFonts w:ascii="Times New Roman" w:hAnsi="Times New Roman"/>
          <w:b/>
        </w:rPr>
      </w:pPr>
    </w:p>
    <w:p w:rsidR="0039612C" w:rsidRPr="000755BE" w:rsidRDefault="0039612C" w:rsidP="000755BE">
      <w:pPr>
        <w:jc w:val="center"/>
        <w:rPr>
          <w:rFonts w:ascii="Times New Roman" w:hAnsi="Times New Roman"/>
          <w:b/>
          <w:sz w:val="26"/>
          <w:szCs w:val="26"/>
        </w:rPr>
      </w:pPr>
      <w:r w:rsidRPr="000755BE">
        <w:rPr>
          <w:rFonts w:ascii="Times New Roman" w:hAnsi="Times New Roman"/>
          <w:b/>
          <w:sz w:val="26"/>
          <w:szCs w:val="26"/>
        </w:rPr>
        <w:lastRenderedPageBreak/>
        <w:t xml:space="preserve">ПАСПОРТ </w:t>
      </w:r>
    </w:p>
    <w:p w:rsidR="0039612C" w:rsidRPr="000755BE" w:rsidRDefault="0039612C" w:rsidP="000755BE">
      <w:pPr>
        <w:jc w:val="center"/>
        <w:rPr>
          <w:rFonts w:ascii="Times New Roman" w:hAnsi="Times New Roman"/>
          <w:b/>
          <w:sz w:val="26"/>
          <w:szCs w:val="26"/>
        </w:rPr>
      </w:pPr>
      <w:r w:rsidRPr="000755BE">
        <w:rPr>
          <w:rFonts w:ascii="Times New Roman" w:hAnsi="Times New Roman"/>
          <w:b/>
          <w:sz w:val="26"/>
          <w:szCs w:val="26"/>
        </w:rPr>
        <w:t>Подпрограммы «Материально-техническое обеспечение органов местного самоуправления МО ГП «Город Гусиноозёрск» на 2017-2019 годы»</w:t>
      </w:r>
    </w:p>
    <w:p w:rsidR="0039612C" w:rsidRPr="00953275" w:rsidRDefault="0039612C" w:rsidP="00C10482">
      <w:pPr>
        <w:jc w:val="center"/>
        <w:rPr>
          <w:rFonts w:ascii="Times New Roman" w:hAnsi="Times New Roman"/>
          <w:b/>
        </w:rPr>
      </w:pPr>
    </w:p>
    <w:tbl>
      <w:tblPr>
        <w:tblW w:w="99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40"/>
        <w:gridCol w:w="7560"/>
      </w:tblGrid>
      <w:tr w:rsidR="0039612C" w:rsidRPr="00747F76" w:rsidTr="002425FC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Наименование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>Подпрограммы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17100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«Материально-техническое обеспечение органов местного самоуправления МО ГП «Город Гусиноозёрск» на 2017-2019 годы» (далее – Подпрограмма)</w:t>
            </w:r>
          </w:p>
        </w:tc>
      </w:tr>
      <w:tr w:rsidR="0039612C" w:rsidRPr="00747F76" w:rsidTr="002425FC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Основание для разработки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Федеральный закон от 06.10.2006 г. № 131-ФЗ «Об общих принципах местного самоуправления в Российской Федерации»;</w:t>
            </w:r>
          </w:p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Устав муниципального образования городское поселение «Город Гусиноозерск»</w:t>
            </w:r>
          </w:p>
        </w:tc>
      </w:tr>
      <w:tr w:rsidR="0039612C" w:rsidRPr="00747F76" w:rsidTr="002425FC">
        <w:trPr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Заказчик  Подпрограммы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Администрация МО «Город Гусиноозёрск»   </w:t>
            </w:r>
          </w:p>
        </w:tc>
      </w:tr>
      <w:tr w:rsidR="0039612C" w:rsidRPr="00747F76" w:rsidTr="002425FC">
        <w:trPr>
          <w:trHeight w:val="6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Основной  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разработчик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Подпрограммы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Администрация МО «Город Гусиноозёрск» </w:t>
            </w:r>
          </w:p>
        </w:tc>
      </w:tr>
      <w:tr w:rsidR="0039612C" w:rsidRPr="00747F76" w:rsidTr="002425FC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Цель Подпрограммы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2C" w:rsidRPr="00747F76" w:rsidRDefault="0039612C" w:rsidP="0017100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5FC">
              <w:rPr>
                <w:rFonts w:ascii="Times New Roman" w:hAnsi="Times New Roman"/>
                <w:sz w:val="26"/>
                <w:szCs w:val="26"/>
              </w:rPr>
              <w:t xml:space="preserve">Создание оптимальных условий работы для органов местного самоуправления </w:t>
            </w:r>
          </w:p>
        </w:tc>
      </w:tr>
      <w:tr w:rsidR="0039612C" w:rsidRPr="00747F76" w:rsidTr="002425FC">
        <w:trPr>
          <w:trHeight w:val="28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Задачи    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Подпрограммы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2C" w:rsidRPr="00225482" w:rsidRDefault="0039612C" w:rsidP="002425FC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47F76">
              <w:rPr>
                <w:rStyle w:val="FontStyle11"/>
              </w:rPr>
              <w:t xml:space="preserve">-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t>обеспечение хозяйственного, материально-технического обеспечения деятельности органов местного самоуправления МО ГП «Город Гусиноозёрск» (обеспечение рабочих мест мебелью, необходимыми канцелярскими принадлежностями, хозяйственными и иными средствами, приобретение печатной продукции)</w:t>
            </w:r>
          </w:p>
        </w:tc>
      </w:tr>
      <w:tr w:rsidR="0039612C" w:rsidRPr="00747F76" w:rsidTr="002425FC">
        <w:trPr>
          <w:trHeight w:val="28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Сроки и этапы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Подпрограммы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2425FC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Подпрограмма реализуется в 2017-2019 годах без выделения этапов</w:t>
            </w:r>
          </w:p>
        </w:tc>
      </w:tr>
      <w:tr w:rsidR="0039612C" w:rsidRPr="00747F76" w:rsidTr="002425FC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Исполнитель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основных  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мероприятий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Подпрограммы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МБУ «Управление городского хозяйства и строительства»</w:t>
            </w:r>
          </w:p>
        </w:tc>
      </w:tr>
      <w:tr w:rsidR="0039612C" w:rsidRPr="00747F76" w:rsidTr="002425FC">
        <w:trPr>
          <w:trHeight w:val="27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Объёмы и источники финансирования</w:t>
            </w:r>
          </w:p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2C" w:rsidRPr="00225482" w:rsidRDefault="0039612C" w:rsidP="003528C0">
            <w:pPr>
              <w:pStyle w:val="a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5482">
              <w:rPr>
                <w:rFonts w:ascii="Times New Roman" w:hAnsi="Times New Roman"/>
                <w:sz w:val="26"/>
                <w:szCs w:val="26"/>
              </w:rPr>
              <w:t>Всего на реализацию П</w:t>
            </w:r>
            <w:r>
              <w:rPr>
                <w:rFonts w:ascii="Times New Roman" w:hAnsi="Times New Roman"/>
                <w:sz w:val="26"/>
                <w:szCs w:val="26"/>
              </w:rPr>
              <w:t>одп</w:t>
            </w:r>
            <w:r w:rsidRPr="00225482">
              <w:rPr>
                <w:rFonts w:ascii="Times New Roman" w:hAnsi="Times New Roman"/>
                <w:sz w:val="26"/>
                <w:szCs w:val="26"/>
              </w:rPr>
              <w:t>рограммы за счёт средств бюджета МО ГП «Город Гусиноозёрск» предусмотрено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1189,20732 </w:t>
            </w:r>
            <w:r w:rsidRPr="00225482">
              <w:rPr>
                <w:rFonts w:ascii="Times New Roman" w:hAnsi="Times New Roman"/>
                <w:sz w:val="26"/>
                <w:szCs w:val="26"/>
              </w:rPr>
              <w:t>тыс.руб., в том числе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годам:</w:t>
            </w:r>
          </w:p>
          <w:p w:rsidR="0039612C" w:rsidRDefault="0039612C" w:rsidP="003528C0">
            <w:pPr>
              <w:pStyle w:val="a9"/>
              <w:ind w:firstLine="4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5482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225482">
              <w:rPr>
                <w:rFonts w:ascii="Times New Roman" w:hAnsi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/>
                <w:sz w:val="26"/>
                <w:szCs w:val="26"/>
              </w:rPr>
              <w:t>– 396,40244</w:t>
            </w:r>
            <w:r>
              <w:rPr>
                <w:sz w:val="26"/>
                <w:szCs w:val="26"/>
              </w:rPr>
              <w:t xml:space="preserve"> </w:t>
            </w:r>
            <w:r w:rsidRPr="00EB354E">
              <w:rPr>
                <w:rFonts w:ascii="Times New Roman" w:hAnsi="Times New Roman"/>
                <w:sz w:val="26"/>
                <w:szCs w:val="26"/>
              </w:rPr>
              <w:t>тыс</w:t>
            </w:r>
            <w:r>
              <w:rPr>
                <w:rFonts w:ascii="Times New Roman" w:hAnsi="Times New Roman"/>
                <w:sz w:val="26"/>
                <w:szCs w:val="26"/>
              </w:rPr>
              <w:t>.руб.;</w:t>
            </w:r>
          </w:p>
          <w:p w:rsidR="0039612C" w:rsidRDefault="0039612C" w:rsidP="003528C0">
            <w:pPr>
              <w:pStyle w:val="a9"/>
              <w:ind w:firstLine="4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2018 год – 396,40244 тыс.руб.;</w:t>
            </w:r>
          </w:p>
          <w:p w:rsidR="0039612C" w:rsidRPr="00225482" w:rsidRDefault="0039612C" w:rsidP="003528C0">
            <w:pPr>
              <w:pStyle w:val="a9"/>
              <w:ind w:firstLine="4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2019 год – 396,40244 тыс.руб.</w:t>
            </w:r>
          </w:p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39612C" w:rsidRPr="00747F76" w:rsidRDefault="0039612C" w:rsidP="00B170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7F76">
              <w:rPr>
                <w:rFonts w:ascii="Times New Roman" w:hAnsi="Times New Roman"/>
                <w:sz w:val="20"/>
                <w:szCs w:val="20"/>
              </w:rPr>
              <w:t>Объемы ассигнований бюджетных средств подлежат уточнению, исходя из возможностей бюджета на соответствующий год.</w:t>
            </w:r>
          </w:p>
        </w:tc>
      </w:tr>
      <w:tr w:rsidR="0039612C" w:rsidRPr="00747F76" w:rsidTr="002425FC">
        <w:trPr>
          <w:trHeight w:val="10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12C" w:rsidRPr="00747F76" w:rsidRDefault="0039612C" w:rsidP="00B1703E">
            <w:pPr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Ожидаемые 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конечные  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результаты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   </w:t>
            </w:r>
            <w:r w:rsidRPr="00747F76">
              <w:rPr>
                <w:rFonts w:ascii="Times New Roman" w:hAnsi="Times New Roman"/>
                <w:sz w:val="26"/>
                <w:szCs w:val="26"/>
              </w:rPr>
              <w:br/>
              <w:t xml:space="preserve">Подпрограммы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2C" w:rsidRPr="00747F76" w:rsidRDefault="0039612C" w:rsidP="00B1703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>Реализация Подпрограммы будет способствовать:</w:t>
            </w:r>
          </w:p>
          <w:p w:rsidR="0039612C" w:rsidRPr="00B1703E" w:rsidRDefault="0039612C" w:rsidP="00B1703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7F76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1703E">
              <w:rPr>
                <w:rFonts w:ascii="Times New Roman" w:hAnsi="Times New Roman"/>
                <w:sz w:val="26"/>
                <w:szCs w:val="26"/>
              </w:rPr>
              <w:t>созданию благоприятных условий для выполнения органами местного самоуправления своих должностных обязанностей;</w:t>
            </w:r>
          </w:p>
          <w:p w:rsidR="0039612C" w:rsidRPr="00B1703E" w:rsidRDefault="0039612C" w:rsidP="00B1703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1703E">
              <w:rPr>
                <w:rFonts w:ascii="Times New Roman" w:hAnsi="Times New Roman"/>
                <w:sz w:val="26"/>
                <w:szCs w:val="26"/>
              </w:rPr>
              <w:t>- эффективное использование средств, выделенных на обеспечение органов местного самоуправления;</w:t>
            </w:r>
          </w:p>
          <w:p w:rsidR="0039612C" w:rsidRPr="00747F76" w:rsidRDefault="0039612C" w:rsidP="005557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1703E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совместные </w:t>
            </w:r>
            <w:r w:rsidRPr="00B1703E">
              <w:rPr>
                <w:rFonts w:ascii="Times New Roman" w:hAnsi="Times New Roman"/>
                <w:sz w:val="26"/>
                <w:szCs w:val="26"/>
              </w:rPr>
              <w:t>закупк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B1703E">
              <w:rPr>
                <w:rFonts w:ascii="Times New Roman" w:hAnsi="Times New Roman"/>
                <w:sz w:val="26"/>
                <w:szCs w:val="26"/>
              </w:rPr>
              <w:t xml:space="preserve"> товаров, работ, услуг для нужд Администрации МО «Город Гусиноозёрск» и её </w:t>
            </w:r>
            <w:r w:rsidRPr="00B1703E">
              <w:rPr>
                <w:rFonts w:ascii="Times New Roman" w:hAnsi="Times New Roman"/>
                <w:sz w:val="26"/>
                <w:szCs w:val="26"/>
              </w:rPr>
              <w:lastRenderedPageBreak/>
              <w:t>подведомственных учреждений</w:t>
            </w:r>
          </w:p>
        </w:tc>
      </w:tr>
    </w:tbl>
    <w:p w:rsidR="0039612C" w:rsidRDefault="0039612C" w:rsidP="00B1703E">
      <w:pPr>
        <w:pStyle w:val="1"/>
        <w:spacing w:before="0" w:after="0"/>
        <w:jc w:val="center"/>
        <w:rPr>
          <w:rStyle w:val="FontStyle11"/>
          <w:b/>
          <w:lang w:eastAsia="en-US"/>
        </w:rPr>
      </w:pPr>
    </w:p>
    <w:p w:rsidR="0039612C" w:rsidRDefault="0039612C" w:rsidP="00B1703E">
      <w:pPr>
        <w:pStyle w:val="1"/>
        <w:spacing w:before="0" w:after="0"/>
        <w:jc w:val="center"/>
        <w:rPr>
          <w:rStyle w:val="FontStyle11"/>
          <w:b/>
          <w:lang w:eastAsia="en-US"/>
        </w:rPr>
      </w:pPr>
    </w:p>
    <w:p w:rsidR="0039612C" w:rsidRPr="000755BE" w:rsidRDefault="0039612C" w:rsidP="000755B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3" w:name="_Toc198327139"/>
      <w:r w:rsidRPr="000755BE">
        <w:rPr>
          <w:rFonts w:ascii="Times New Roman" w:hAnsi="Times New Roman" w:cs="Times New Roman"/>
          <w:sz w:val="26"/>
          <w:szCs w:val="26"/>
        </w:rPr>
        <w:t>1. Характеристика задач, решение которых осуществляется путём реализации Подпрограммы</w:t>
      </w:r>
      <w:bookmarkEnd w:id="13"/>
    </w:p>
    <w:p w:rsidR="0039612C" w:rsidRPr="007230EE" w:rsidRDefault="0039612C" w:rsidP="00B1703E">
      <w:pPr>
        <w:rPr>
          <w:lang w:eastAsia="en-US"/>
        </w:rPr>
      </w:pPr>
    </w:p>
    <w:p w:rsidR="0039612C" w:rsidRDefault="0039612C" w:rsidP="00B1703E">
      <w:pPr>
        <w:pStyle w:val="Style2"/>
        <w:widowControl/>
        <w:spacing w:line="240" w:lineRule="exact"/>
        <w:rPr>
          <w:sz w:val="20"/>
          <w:szCs w:val="20"/>
        </w:rPr>
      </w:pPr>
    </w:p>
    <w:p w:rsidR="0039612C" w:rsidRDefault="0039612C" w:rsidP="00B4281F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B4281F">
        <w:rPr>
          <w:rFonts w:ascii="Times New Roman" w:hAnsi="Times New Roman"/>
          <w:sz w:val="26"/>
          <w:szCs w:val="26"/>
        </w:rPr>
        <w:t xml:space="preserve">На территории муниципального образования городское поселение «Город Гусиноозёрск» сформирован орган местного самоуправления и, в настоящее время, необходимо решать вопросы организационной основы органа местного самоуправления, требуется развитие и укрепление материально-технической базы. </w:t>
      </w:r>
    </w:p>
    <w:p w:rsidR="0039612C" w:rsidRPr="00B4281F" w:rsidRDefault="0039612C" w:rsidP="00B4281F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B4281F">
        <w:rPr>
          <w:rFonts w:ascii="Times New Roman" w:hAnsi="Times New Roman"/>
          <w:sz w:val="26"/>
          <w:szCs w:val="26"/>
        </w:rPr>
        <w:t>Основное направление деятельности данной Подпрограммы – это материально-техническое обеспечение рабочих мест Администрации МО «Город Гусиноозёрск» и её подведомственных учреждений, оснащение мебелью, приобретение печатной продукции, создание необходимых условий для работы сотрудников Администрации МО «Город Гусиноозёрск» и её подведомственных учреждений.</w:t>
      </w:r>
    </w:p>
    <w:p w:rsidR="0039612C" w:rsidRPr="00B4281F" w:rsidRDefault="0039612C" w:rsidP="00B4281F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B4281F">
        <w:rPr>
          <w:rFonts w:ascii="Times New Roman" w:hAnsi="Times New Roman"/>
          <w:sz w:val="26"/>
          <w:szCs w:val="26"/>
        </w:rPr>
        <w:t>В рамках организации эффективного функционирования органов местного самоуправления необходимо осуществлять своевременное обеспечение канцелярскими, хозяйственными товарами и прочими расходными материалами, а также оснащение мебелью. При этом, соизмерять расходы на приобрет</w:t>
      </w:r>
      <w:r>
        <w:rPr>
          <w:rFonts w:ascii="Times New Roman" w:hAnsi="Times New Roman"/>
          <w:sz w:val="26"/>
          <w:szCs w:val="26"/>
        </w:rPr>
        <w:t>аемые</w:t>
      </w:r>
      <w:r w:rsidRPr="00B4281F">
        <w:rPr>
          <w:rFonts w:ascii="Times New Roman" w:hAnsi="Times New Roman"/>
          <w:sz w:val="26"/>
          <w:szCs w:val="26"/>
        </w:rPr>
        <w:t xml:space="preserve"> товар</w:t>
      </w:r>
      <w:r>
        <w:rPr>
          <w:rFonts w:ascii="Times New Roman" w:hAnsi="Times New Roman"/>
          <w:sz w:val="26"/>
          <w:szCs w:val="26"/>
        </w:rPr>
        <w:t>ы</w:t>
      </w:r>
      <w:r w:rsidRPr="00B4281F">
        <w:rPr>
          <w:rFonts w:ascii="Times New Roman" w:hAnsi="Times New Roman"/>
          <w:sz w:val="26"/>
          <w:szCs w:val="26"/>
        </w:rPr>
        <w:t xml:space="preserve"> с финансовыми возможностями.</w:t>
      </w:r>
    </w:p>
    <w:p w:rsidR="0039612C" w:rsidRDefault="0039612C" w:rsidP="00B1703E"/>
    <w:p w:rsidR="0039612C" w:rsidRDefault="0039612C" w:rsidP="00364A4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Pr="00364A48" w:rsidRDefault="0039612C" w:rsidP="00364A4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14" w:name="_Toc198327140"/>
      <w:r w:rsidRPr="00364A48">
        <w:rPr>
          <w:rFonts w:ascii="Times New Roman" w:hAnsi="Times New Roman" w:cs="Times New Roman"/>
          <w:sz w:val="26"/>
          <w:szCs w:val="26"/>
        </w:rPr>
        <w:t>2. Основные цели и задачи Подпрограммы. Сроки её реализации. Целевые индикаторы и показатели Подпрограммы</w:t>
      </w:r>
      <w:bookmarkEnd w:id="14"/>
    </w:p>
    <w:p w:rsidR="0039612C" w:rsidRDefault="0039612C" w:rsidP="00B1703E">
      <w:pPr>
        <w:pStyle w:val="Style1"/>
        <w:widowControl/>
        <w:spacing w:line="322" w:lineRule="exact"/>
        <w:ind w:firstLine="567"/>
        <w:rPr>
          <w:rStyle w:val="FontStyle11"/>
          <w:b w:val="0"/>
        </w:rPr>
      </w:pPr>
    </w:p>
    <w:p w:rsidR="0039612C" w:rsidRDefault="0039612C" w:rsidP="00B1703E">
      <w:pPr>
        <w:pStyle w:val="Style1"/>
        <w:widowControl/>
        <w:spacing w:line="322" w:lineRule="exact"/>
        <w:ind w:firstLine="567"/>
        <w:rPr>
          <w:rStyle w:val="FontStyle11"/>
          <w:b w:val="0"/>
        </w:rPr>
      </w:pPr>
      <w:r w:rsidRPr="005B202F">
        <w:rPr>
          <w:rStyle w:val="FontStyle11"/>
          <w:b w:val="0"/>
        </w:rPr>
        <w:t>Основной целью П</w:t>
      </w:r>
      <w:r>
        <w:rPr>
          <w:rStyle w:val="FontStyle11"/>
          <w:b w:val="0"/>
        </w:rPr>
        <w:t>одп</w:t>
      </w:r>
      <w:r w:rsidRPr="005B202F">
        <w:rPr>
          <w:rStyle w:val="FontStyle11"/>
          <w:b w:val="0"/>
        </w:rPr>
        <w:t>рограммы является:</w:t>
      </w:r>
    </w:p>
    <w:p w:rsidR="0039612C" w:rsidRPr="007230EE" w:rsidRDefault="0039612C" w:rsidP="00B1703E">
      <w:pPr>
        <w:pStyle w:val="Style1"/>
        <w:widowControl/>
        <w:spacing w:line="322" w:lineRule="exact"/>
        <w:ind w:firstLine="567"/>
        <w:rPr>
          <w:rStyle w:val="FontStyle13"/>
          <w:bCs/>
        </w:rPr>
      </w:pPr>
      <w:r w:rsidRPr="005B202F">
        <w:rPr>
          <w:rStyle w:val="FontStyle11"/>
        </w:rPr>
        <w:t>-</w:t>
      </w:r>
      <w:r w:rsidRPr="00AF2A77">
        <w:rPr>
          <w:rFonts w:ascii="Times New Roman" w:hAnsi="Times New Roman"/>
          <w:sz w:val="26"/>
          <w:szCs w:val="26"/>
        </w:rPr>
        <w:t xml:space="preserve"> </w:t>
      </w:r>
      <w:r w:rsidRPr="002425FC">
        <w:rPr>
          <w:rFonts w:ascii="Times New Roman" w:hAnsi="Times New Roman"/>
          <w:sz w:val="26"/>
          <w:szCs w:val="26"/>
        </w:rPr>
        <w:t>Создание оптимальных условий работы для органов местного самоуправления</w:t>
      </w:r>
      <w:r>
        <w:rPr>
          <w:rFonts w:ascii="Times New Roman" w:hAnsi="Times New Roman"/>
          <w:sz w:val="26"/>
          <w:szCs w:val="26"/>
        </w:rPr>
        <w:t>.</w:t>
      </w:r>
    </w:p>
    <w:p w:rsidR="0039612C" w:rsidRDefault="0039612C" w:rsidP="00B1703E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612C" w:rsidRPr="005B202F" w:rsidRDefault="0039612C" w:rsidP="00B1703E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B202F">
        <w:rPr>
          <w:rFonts w:ascii="Times New Roman" w:hAnsi="Times New Roman"/>
          <w:sz w:val="26"/>
          <w:szCs w:val="26"/>
        </w:rPr>
        <w:t>Для достижения указанной  цели необходимо решить следующие задачи:</w:t>
      </w:r>
    </w:p>
    <w:p w:rsidR="0039612C" w:rsidRDefault="0039612C" w:rsidP="00B1703E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</w:t>
      </w:r>
      <w:r w:rsidRPr="00225482">
        <w:rPr>
          <w:rFonts w:ascii="Times New Roman" w:hAnsi="Times New Roman"/>
          <w:sz w:val="26"/>
          <w:szCs w:val="26"/>
        </w:rPr>
        <w:t xml:space="preserve">беспечение </w:t>
      </w:r>
      <w:r>
        <w:rPr>
          <w:rFonts w:ascii="Times New Roman" w:hAnsi="Times New Roman"/>
          <w:sz w:val="26"/>
          <w:szCs w:val="26"/>
        </w:rPr>
        <w:t>хозяйственного, материально-технического обеспечения деятельности органов местного самоуправления МО ГП «Город Гусиноозёрск» (обеспечение рабочих мест мебелью, необходимыми канцелярскими принадлежностями, хозяйственными и иными средствами, приобретение печатной продукции).</w:t>
      </w:r>
    </w:p>
    <w:p w:rsidR="0039612C" w:rsidRPr="004D75AE" w:rsidRDefault="0039612C" w:rsidP="00B1703E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>Реализация П</w:t>
      </w:r>
      <w:r>
        <w:rPr>
          <w:rFonts w:ascii="Times New Roman" w:hAnsi="Times New Roman"/>
          <w:sz w:val="26"/>
          <w:szCs w:val="26"/>
        </w:rPr>
        <w:t>одп</w:t>
      </w:r>
      <w:r w:rsidRPr="004D75AE">
        <w:rPr>
          <w:rFonts w:ascii="Times New Roman" w:hAnsi="Times New Roman"/>
          <w:sz w:val="26"/>
          <w:szCs w:val="26"/>
        </w:rPr>
        <w:t>рограммы осуществляется в 201</w:t>
      </w:r>
      <w:r>
        <w:rPr>
          <w:rFonts w:ascii="Times New Roman" w:hAnsi="Times New Roman"/>
          <w:sz w:val="26"/>
          <w:szCs w:val="26"/>
        </w:rPr>
        <w:t>7-2019 гг. без выделения этапов</w:t>
      </w:r>
      <w:r w:rsidRPr="004D75AE">
        <w:rPr>
          <w:rFonts w:ascii="Times New Roman" w:hAnsi="Times New Roman"/>
          <w:sz w:val="26"/>
          <w:szCs w:val="26"/>
        </w:rPr>
        <w:t>.</w:t>
      </w:r>
    </w:p>
    <w:p w:rsidR="0039612C" w:rsidRPr="004D75AE" w:rsidRDefault="0039612C" w:rsidP="00B1703E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612C" w:rsidRDefault="0039612C" w:rsidP="00B1703E">
      <w:pPr>
        <w:jc w:val="center"/>
        <w:rPr>
          <w:rFonts w:ascii="Times New Roman" w:hAnsi="Times New Roman"/>
          <w:b/>
          <w:sz w:val="26"/>
          <w:szCs w:val="26"/>
        </w:rPr>
      </w:pPr>
      <w:r w:rsidRPr="001014C0">
        <w:rPr>
          <w:rFonts w:ascii="Times New Roman" w:hAnsi="Times New Roman"/>
          <w:b/>
          <w:sz w:val="26"/>
          <w:szCs w:val="26"/>
        </w:rPr>
        <w:t xml:space="preserve">Сведения о показателях (индикаторах) </w:t>
      </w:r>
      <w:r>
        <w:rPr>
          <w:rFonts w:ascii="Times New Roman" w:hAnsi="Times New Roman"/>
          <w:b/>
          <w:sz w:val="26"/>
          <w:szCs w:val="26"/>
        </w:rPr>
        <w:t>Подпрограммы</w:t>
      </w:r>
    </w:p>
    <w:p w:rsidR="0039612C" w:rsidRDefault="0039612C" w:rsidP="00B1703E">
      <w:pPr>
        <w:ind w:firstLine="567"/>
        <w:jc w:val="center"/>
        <w:rPr>
          <w:rFonts w:ascii="Times New Roman" w:hAnsi="Times New Roman"/>
          <w:sz w:val="26"/>
          <w:szCs w:val="26"/>
        </w:rPr>
      </w:pPr>
    </w:p>
    <w:tbl>
      <w:tblPr>
        <w:tblW w:w="10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4819"/>
        <w:gridCol w:w="1113"/>
        <w:gridCol w:w="1255"/>
        <w:gridCol w:w="1173"/>
        <w:gridCol w:w="1134"/>
      </w:tblGrid>
      <w:tr w:rsidR="0039612C" w:rsidRPr="00747F76" w:rsidTr="00747F76">
        <w:tc>
          <w:tcPr>
            <w:tcW w:w="534" w:type="dxa"/>
            <w:vMerge w:val="restart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819" w:type="dxa"/>
            <w:vMerge w:val="restart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>Наименование целевых индикаторов (показателей) Подпрограммы</w:t>
            </w:r>
          </w:p>
        </w:tc>
        <w:tc>
          <w:tcPr>
            <w:tcW w:w="1113" w:type="dxa"/>
            <w:vMerge w:val="restart"/>
            <w:vAlign w:val="center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>ед. измер.</w:t>
            </w:r>
          </w:p>
        </w:tc>
        <w:tc>
          <w:tcPr>
            <w:tcW w:w="3562" w:type="dxa"/>
            <w:gridSpan w:val="3"/>
            <w:tcBorders>
              <w:right w:val="single" w:sz="4" w:space="0" w:color="auto"/>
            </w:tcBorders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 xml:space="preserve">Значение целевых индикаторов (показателей), по годам </w:t>
            </w:r>
          </w:p>
        </w:tc>
      </w:tr>
      <w:tr w:rsidR="0039612C" w:rsidRPr="00747F76" w:rsidTr="00747F76">
        <w:tc>
          <w:tcPr>
            <w:tcW w:w="534" w:type="dxa"/>
            <w:vMerge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19" w:type="dxa"/>
            <w:vMerge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13" w:type="dxa"/>
            <w:vMerge/>
            <w:vAlign w:val="center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>2017 год</w:t>
            </w: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  <w:sz w:val="22"/>
                <w:szCs w:val="22"/>
              </w:rPr>
              <w:t>2018 год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  <w:sz w:val="22"/>
                <w:szCs w:val="22"/>
              </w:rPr>
              <w:t>2019 год</w:t>
            </w:r>
          </w:p>
        </w:tc>
      </w:tr>
      <w:tr w:rsidR="0039612C" w:rsidRPr="00747F76" w:rsidTr="00747F76">
        <w:tc>
          <w:tcPr>
            <w:tcW w:w="5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819" w:type="dxa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 xml:space="preserve">Доля сотрудников, обеспеченных канцелярскими принадлежностями, по </w:t>
            </w:r>
            <w:r w:rsidRPr="00747F76">
              <w:rPr>
                <w:rFonts w:ascii="Times New Roman" w:hAnsi="Times New Roman"/>
              </w:rPr>
              <w:lastRenderedPageBreak/>
              <w:t>отношению к общему числу сотрудников</w:t>
            </w:r>
          </w:p>
        </w:tc>
        <w:tc>
          <w:tcPr>
            <w:tcW w:w="111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255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</w:tr>
      <w:tr w:rsidR="0039612C" w:rsidRPr="00747F76" w:rsidTr="00747F76">
        <w:tc>
          <w:tcPr>
            <w:tcW w:w="5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4819" w:type="dxa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Уровень комфортности аппарата Администрации МО «Город Гусиноозёрск» и её подведомственных учреждений</w:t>
            </w:r>
          </w:p>
        </w:tc>
        <w:tc>
          <w:tcPr>
            <w:tcW w:w="111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%</w:t>
            </w:r>
          </w:p>
        </w:tc>
        <w:tc>
          <w:tcPr>
            <w:tcW w:w="1255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</w:tr>
      <w:tr w:rsidR="0039612C" w:rsidRPr="00747F76" w:rsidTr="00747F76">
        <w:tc>
          <w:tcPr>
            <w:tcW w:w="5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819" w:type="dxa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Уровень материально-технического оснащения рабочих мест Администрации МО «Город Гусиноозёрск» и её подведомственных учреждений</w:t>
            </w:r>
          </w:p>
        </w:tc>
        <w:tc>
          <w:tcPr>
            <w:tcW w:w="111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%</w:t>
            </w:r>
          </w:p>
        </w:tc>
        <w:tc>
          <w:tcPr>
            <w:tcW w:w="1255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</w:tr>
    </w:tbl>
    <w:p w:rsidR="0039612C" w:rsidRPr="005B202F" w:rsidRDefault="0039612C" w:rsidP="00B1703E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612C" w:rsidRDefault="0039612C" w:rsidP="00364A48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39612C" w:rsidRPr="00364A48" w:rsidRDefault="0039612C" w:rsidP="00364A4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15" w:name="_Toc198327141"/>
      <w:r w:rsidRPr="00364A48">
        <w:rPr>
          <w:rFonts w:ascii="Times New Roman" w:hAnsi="Times New Roman" w:cs="Times New Roman"/>
          <w:sz w:val="26"/>
          <w:szCs w:val="26"/>
        </w:rPr>
        <w:t>3. Перечень основных мероприятий Подпрограммы и объём её финансирования</w:t>
      </w:r>
      <w:bookmarkEnd w:id="15"/>
    </w:p>
    <w:p w:rsidR="0039612C" w:rsidRPr="004D75AE" w:rsidRDefault="0039612C" w:rsidP="00B1703E">
      <w:pPr>
        <w:pStyle w:val="Style7"/>
        <w:widowControl/>
        <w:jc w:val="both"/>
        <w:rPr>
          <w:rStyle w:val="FontStyle11"/>
        </w:rPr>
      </w:pPr>
    </w:p>
    <w:p w:rsidR="0039612C" w:rsidRDefault="0039612C" w:rsidP="00B1703E">
      <w:pPr>
        <w:pStyle w:val="a6"/>
        <w:ind w:firstLine="708"/>
        <w:rPr>
          <w:sz w:val="26"/>
          <w:szCs w:val="26"/>
        </w:rPr>
      </w:pPr>
      <w:r w:rsidRPr="004D75AE">
        <w:rPr>
          <w:sz w:val="26"/>
          <w:szCs w:val="26"/>
        </w:rPr>
        <w:t xml:space="preserve">Мероприятия Программы </w:t>
      </w:r>
      <w:r>
        <w:rPr>
          <w:sz w:val="26"/>
          <w:szCs w:val="26"/>
        </w:rPr>
        <w:t xml:space="preserve">реализовываются за счёт средств бюджета МО ГП «Город Гусиноозёрск», предусмотренных на содержание Учреждения. </w:t>
      </w:r>
    </w:p>
    <w:p w:rsidR="0039612C" w:rsidRPr="002C17A8" w:rsidRDefault="0039612C" w:rsidP="00364277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C17A8">
        <w:rPr>
          <w:rFonts w:ascii="Times New Roman" w:hAnsi="Times New Roman"/>
          <w:sz w:val="26"/>
          <w:szCs w:val="26"/>
        </w:rPr>
        <w:t>Общий объем финансирования Подпрограммы в 2017-2019 гг. составит 1189,20732 тыс.руб., в том числе по годам:</w:t>
      </w:r>
    </w:p>
    <w:p w:rsidR="0039612C" w:rsidRPr="002C17A8" w:rsidRDefault="0039612C" w:rsidP="00364277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C17A8">
        <w:rPr>
          <w:rFonts w:ascii="Times New Roman" w:hAnsi="Times New Roman"/>
          <w:sz w:val="26"/>
          <w:szCs w:val="26"/>
        </w:rPr>
        <w:t>2017 год – 396,40244 тыс.руб.;</w:t>
      </w:r>
    </w:p>
    <w:p w:rsidR="0039612C" w:rsidRPr="002C17A8" w:rsidRDefault="0039612C" w:rsidP="00364277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C17A8">
        <w:rPr>
          <w:rFonts w:ascii="Times New Roman" w:hAnsi="Times New Roman"/>
          <w:sz w:val="26"/>
          <w:szCs w:val="26"/>
        </w:rPr>
        <w:t>2018 год - 396,40244 тыс.руб.;</w:t>
      </w:r>
    </w:p>
    <w:p w:rsidR="0039612C" w:rsidRPr="002C17A8" w:rsidRDefault="0039612C" w:rsidP="00364277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2C17A8">
        <w:t xml:space="preserve">2019 год - </w:t>
      </w:r>
      <w:r w:rsidRPr="002C17A8">
        <w:rPr>
          <w:rFonts w:ascii="Times New Roman" w:hAnsi="Times New Roman"/>
          <w:sz w:val="26"/>
          <w:szCs w:val="26"/>
        </w:rPr>
        <w:t>396,40244 тыс.руб.</w:t>
      </w:r>
    </w:p>
    <w:p w:rsidR="0039612C" w:rsidRPr="009434CF" w:rsidRDefault="0039612C" w:rsidP="00364277">
      <w:pPr>
        <w:ind w:firstLine="567"/>
        <w:jc w:val="both"/>
        <w:rPr>
          <w:rStyle w:val="FontStyle11"/>
          <w:b w:val="0"/>
          <w:bCs w:val="0"/>
        </w:rPr>
      </w:pPr>
    </w:p>
    <w:p w:rsidR="0039612C" w:rsidRDefault="0039612C" w:rsidP="00B1703E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D2769A">
        <w:rPr>
          <w:rFonts w:ascii="Times New Roman" w:hAnsi="Times New Roman"/>
          <w:b/>
          <w:bCs/>
          <w:color w:val="000000"/>
          <w:sz w:val="26"/>
          <w:szCs w:val="26"/>
        </w:rPr>
        <w:t xml:space="preserve">Перечень основных мероприятий Подпрограммы </w:t>
      </w:r>
      <w:r w:rsidRPr="00D2769A">
        <w:rPr>
          <w:rFonts w:ascii="Times New Roman" w:hAnsi="Times New Roman"/>
          <w:b/>
          <w:sz w:val="26"/>
          <w:szCs w:val="26"/>
        </w:rPr>
        <w:t>«Материально-техническое обеспечение органов местного самоуправления МО ГП «Город Гусиноозёрск» на 2017-2019 годы»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64"/>
        <w:gridCol w:w="4953"/>
        <w:gridCol w:w="1264"/>
        <w:gridCol w:w="1536"/>
        <w:gridCol w:w="1712"/>
      </w:tblGrid>
      <w:tr w:rsidR="0039612C" w:rsidRPr="00364277" w:rsidTr="00364277">
        <w:trPr>
          <w:trHeight w:val="1216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№ п.п.</w:t>
            </w:r>
          </w:p>
        </w:tc>
        <w:tc>
          <w:tcPr>
            <w:tcW w:w="4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Наименование мероприятий</w:t>
            </w:r>
          </w:p>
        </w:tc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Годы реализации</w:t>
            </w:r>
          </w:p>
        </w:tc>
        <w:tc>
          <w:tcPr>
            <w:tcW w:w="3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Потребность в финансовых средствах, в т.ч. за счёт средств: тыс.руб.</w:t>
            </w:r>
          </w:p>
        </w:tc>
      </w:tr>
      <w:tr w:rsidR="0039612C" w:rsidRPr="00364277" w:rsidTr="00364277">
        <w:trPr>
          <w:trHeight w:val="1248"/>
        </w:trPr>
        <w:tc>
          <w:tcPr>
            <w:tcW w:w="4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</w:p>
        </w:tc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Всего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Бюджет МО ГП "Город Гусиноозёрск"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lang w:eastAsia="ko-KR"/>
              </w:rPr>
            </w:pPr>
          </w:p>
        </w:tc>
        <w:tc>
          <w:tcPr>
            <w:tcW w:w="4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ВСЕГО ПО ПРОГРАММЕ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Всего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1189,20732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1189,20732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2017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396,40244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396,40244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2018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396,40244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396,40244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2019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396,40244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396,40244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4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Приобретение материальных ценностей  (мебель)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Всего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0,00000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0,00000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2017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0,00000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0,00000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2018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0,00000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0,00000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2019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0,00000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0,00000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  <w:t>2</w:t>
            </w:r>
          </w:p>
        </w:tc>
        <w:tc>
          <w:tcPr>
            <w:tcW w:w="4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Приобретение канцелярских принадлежностей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Всего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960,72405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960,72405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2017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320,24135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320,24135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2018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320,24135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320,24135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2019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320,24135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320,24135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  <w:t>3</w:t>
            </w:r>
          </w:p>
        </w:tc>
        <w:tc>
          <w:tcPr>
            <w:tcW w:w="4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Приобретение хозяйственных товаров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Всего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187,36500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187,36500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2017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62,45500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62,45500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2018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62,45500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62,45500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2019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62,45500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62,45500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  <w:lastRenderedPageBreak/>
              <w:t>4</w:t>
            </w:r>
          </w:p>
        </w:tc>
        <w:tc>
          <w:tcPr>
            <w:tcW w:w="4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Приобретение печатной (полиграфической) продукции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Всего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41,11827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41,11827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2017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13,70609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13,70609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2018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13,70609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13,70609</w:t>
            </w:r>
          </w:p>
        </w:tc>
      </w:tr>
      <w:tr w:rsidR="0039612C" w:rsidRPr="00364277" w:rsidTr="00364277">
        <w:trPr>
          <w:trHeight w:val="296"/>
        </w:trPr>
        <w:tc>
          <w:tcPr>
            <w:tcW w:w="4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9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ko-KR"/>
              </w:rPr>
              <w:t>2019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ko-KR"/>
              </w:rPr>
              <w:t>13,70609</w:t>
            </w:r>
          </w:p>
        </w:tc>
        <w:tc>
          <w:tcPr>
            <w:tcW w:w="1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12C" w:rsidRPr="00364277" w:rsidRDefault="0039612C" w:rsidP="00364277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 w:rsidRPr="00364277"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13,70609</w:t>
            </w:r>
          </w:p>
        </w:tc>
      </w:tr>
    </w:tbl>
    <w:p w:rsidR="0039612C" w:rsidRDefault="0039612C" w:rsidP="00B1703E"/>
    <w:p w:rsidR="0039612C" w:rsidRDefault="0039612C" w:rsidP="00364A4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Pr="00364A48" w:rsidRDefault="0039612C" w:rsidP="00364A4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16" w:name="_Toc198327142"/>
      <w:r w:rsidRPr="00364A48">
        <w:rPr>
          <w:rFonts w:ascii="Times New Roman" w:hAnsi="Times New Roman" w:cs="Times New Roman"/>
          <w:sz w:val="26"/>
          <w:szCs w:val="26"/>
        </w:rPr>
        <w:t>4.  Оценка эффективности реализации Подпрограммы</w:t>
      </w:r>
      <w:bookmarkEnd w:id="16"/>
    </w:p>
    <w:p w:rsidR="0039612C" w:rsidRDefault="0039612C" w:rsidP="00364A48">
      <w:pPr>
        <w:pStyle w:val="11"/>
        <w:spacing w:before="0" w:line="276" w:lineRule="auto"/>
        <w:ind w:left="0" w:right="0" w:firstLine="708"/>
        <w:jc w:val="both"/>
        <w:rPr>
          <w:b w:val="0"/>
          <w:sz w:val="26"/>
          <w:szCs w:val="26"/>
        </w:rPr>
      </w:pPr>
    </w:p>
    <w:p w:rsidR="0039612C" w:rsidRPr="004D75AE" w:rsidRDefault="0039612C" w:rsidP="00C92826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>В процессе проведения оценки эффективности реализации П</w:t>
      </w:r>
      <w:r>
        <w:rPr>
          <w:rFonts w:ascii="Times New Roman" w:hAnsi="Times New Roman"/>
          <w:sz w:val="26"/>
          <w:szCs w:val="26"/>
        </w:rPr>
        <w:t>одп</w:t>
      </w:r>
      <w:r w:rsidRPr="004D75AE">
        <w:rPr>
          <w:rFonts w:ascii="Times New Roman" w:hAnsi="Times New Roman"/>
          <w:sz w:val="26"/>
          <w:szCs w:val="26"/>
        </w:rPr>
        <w:t>рограммы осуществляется сопоставление достигнутых показателей с целевыми индикаторами, содержащимися в Программе, по следующей формуле:</w:t>
      </w:r>
    </w:p>
    <w:p w:rsidR="0039612C" w:rsidRDefault="0039612C" w:rsidP="00B1703E">
      <w:pPr>
        <w:widowControl/>
        <w:autoSpaceDE/>
        <w:autoSpaceDN/>
        <w:adjustRightInd/>
        <w:jc w:val="center"/>
        <w:rPr>
          <w:rFonts w:ascii="Times New Roman" w:hAnsi="Times New Roman"/>
          <w:sz w:val="26"/>
          <w:szCs w:val="26"/>
        </w:rPr>
      </w:pPr>
    </w:p>
    <w:p w:rsidR="0039612C" w:rsidRPr="00194FD3" w:rsidRDefault="0039612C" w:rsidP="00B1703E">
      <w:pPr>
        <w:widowControl/>
        <w:autoSpaceDE/>
        <w:autoSpaceDN/>
        <w:adjustRightInd/>
        <w:jc w:val="center"/>
        <w:rPr>
          <w:rFonts w:ascii="Times New Roman" w:hAnsi="Times New Roman"/>
          <w:sz w:val="26"/>
          <w:szCs w:val="26"/>
        </w:rPr>
      </w:pPr>
      <w:r w:rsidRPr="00194FD3">
        <w:rPr>
          <w:rFonts w:ascii="Times New Roman" w:hAnsi="Times New Roman"/>
          <w:sz w:val="26"/>
          <w:szCs w:val="26"/>
        </w:rPr>
        <w:t>Е = N факт / N план x 100%, где:</w:t>
      </w:r>
    </w:p>
    <w:p w:rsidR="0039612C" w:rsidRDefault="0039612C" w:rsidP="00B1703E">
      <w:pPr>
        <w:widowControl/>
        <w:autoSpaceDE/>
        <w:autoSpaceDN/>
        <w:adjustRightInd/>
        <w:rPr>
          <w:rFonts w:ascii="Times New Roman" w:hAnsi="Times New Roman"/>
          <w:sz w:val="26"/>
          <w:szCs w:val="26"/>
        </w:rPr>
      </w:pPr>
    </w:p>
    <w:p w:rsidR="0039612C" w:rsidRPr="00194FD3" w:rsidRDefault="0039612C" w:rsidP="00B1703E">
      <w:pPr>
        <w:widowControl/>
        <w:autoSpaceDE/>
        <w:autoSpaceDN/>
        <w:adjustRightInd/>
        <w:rPr>
          <w:rFonts w:ascii="Times New Roman" w:hAnsi="Times New Roman"/>
          <w:sz w:val="26"/>
          <w:szCs w:val="26"/>
        </w:rPr>
      </w:pPr>
      <w:r w:rsidRPr="00194FD3">
        <w:rPr>
          <w:rFonts w:ascii="Times New Roman" w:hAnsi="Times New Roman"/>
          <w:sz w:val="26"/>
          <w:szCs w:val="26"/>
        </w:rPr>
        <w:t>E -эффективность реализации Программы;</w:t>
      </w:r>
    </w:p>
    <w:p w:rsidR="0039612C" w:rsidRPr="00194FD3" w:rsidRDefault="0039612C" w:rsidP="00B1703E">
      <w:pPr>
        <w:widowControl/>
        <w:autoSpaceDE/>
        <w:autoSpaceDN/>
        <w:adjustRightInd/>
        <w:rPr>
          <w:rFonts w:ascii="Times New Roman" w:hAnsi="Times New Roman"/>
          <w:sz w:val="26"/>
          <w:szCs w:val="26"/>
        </w:rPr>
      </w:pPr>
      <w:r w:rsidRPr="00194FD3"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 xml:space="preserve"> -</w:t>
      </w:r>
      <w:r w:rsidRPr="00194FD3">
        <w:rPr>
          <w:rFonts w:ascii="Times New Roman" w:hAnsi="Times New Roman"/>
          <w:sz w:val="26"/>
          <w:szCs w:val="26"/>
        </w:rPr>
        <w:t xml:space="preserve"> фактическое значение целевого показателя;</w:t>
      </w:r>
    </w:p>
    <w:p w:rsidR="0039612C" w:rsidRPr="00194FD3" w:rsidRDefault="0039612C" w:rsidP="00B1703E">
      <w:pPr>
        <w:widowControl/>
        <w:autoSpaceDE/>
        <w:autoSpaceDN/>
        <w:adjustRightInd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 xml:space="preserve">N </w:t>
      </w:r>
      <w:r>
        <w:rPr>
          <w:rFonts w:ascii="Times New Roman" w:hAnsi="Times New Roman"/>
          <w:sz w:val="26"/>
          <w:szCs w:val="26"/>
        </w:rPr>
        <w:t xml:space="preserve">- </w:t>
      </w:r>
      <w:r w:rsidRPr="00194FD3">
        <w:rPr>
          <w:rFonts w:ascii="Times New Roman" w:hAnsi="Times New Roman"/>
          <w:sz w:val="26"/>
          <w:szCs w:val="26"/>
        </w:rPr>
        <w:t>плановое значение целевого показателя.</w:t>
      </w:r>
    </w:p>
    <w:p w:rsidR="0039612C" w:rsidRPr="00285D55" w:rsidRDefault="0039612C" w:rsidP="00B1703E">
      <w:pPr>
        <w:spacing w:line="276" w:lineRule="auto"/>
        <w:ind w:firstLine="708"/>
        <w:jc w:val="both"/>
        <w:rPr>
          <w:b/>
          <w:bCs/>
        </w:rPr>
      </w:pPr>
    </w:p>
    <w:p w:rsidR="0039612C" w:rsidRDefault="0039612C" w:rsidP="00C92826">
      <w:pPr>
        <w:ind w:firstLine="567"/>
        <w:jc w:val="both"/>
        <w:rPr>
          <w:rStyle w:val="FontStyle13"/>
        </w:rPr>
      </w:pPr>
      <w:r>
        <w:rPr>
          <w:rFonts w:ascii="Times New Roman" w:hAnsi="Times New Roman"/>
          <w:sz w:val="26"/>
          <w:szCs w:val="26"/>
        </w:rPr>
        <w:t>Р</w:t>
      </w:r>
      <w:r w:rsidRPr="004D75AE">
        <w:rPr>
          <w:rFonts w:ascii="Times New Roman" w:hAnsi="Times New Roman"/>
          <w:sz w:val="26"/>
          <w:szCs w:val="26"/>
        </w:rPr>
        <w:t>еализаци</w:t>
      </w:r>
      <w:r>
        <w:rPr>
          <w:rFonts w:ascii="Times New Roman" w:hAnsi="Times New Roman"/>
          <w:sz w:val="26"/>
          <w:szCs w:val="26"/>
        </w:rPr>
        <w:t>я системы мероприятий Программы способствует</w:t>
      </w:r>
      <w:r w:rsidRPr="00225482">
        <w:rPr>
          <w:rFonts w:ascii="Times New Roman" w:hAnsi="Times New Roman"/>
          <w:sz w:val="26"/>
          <w:szCs w:val="26"/>
        </w:rPr>
        <w:t xml:space="preserve"> </w:t>
      </w:r>
      <w:r w:rsidRPr="00B1703E">
        <w:rPr>
          <w:rFonts w:ascii="Times New Roman" w:hAnsi="Times New Roman"/>
          <w:sz w:val="26"/>
          <w:szCs w:val="26"/>
        </w:rPr>
        <w:t>созданию благоприятных условий для выполнения органами местного самоуправления своих должностных обязанностей</w:t>
      </w:r>
      <w:r>
        <w:rPr>
          <w:rFonts w:ascii="Times New Roman" w:hAnsi="Times New Roman"/>
          <w:sz w:val="26"/>
          <w:szCs w:val="26"/>
        </w:rPr>
        <w:t>,</w:t>
      </w:r>
      <w:r w:rsidRPr="00B1703E">
        <w:rPr>
          <w:rFonts w:ascii="Times New Roman" w:hAnsi="Times New Roman"/>
          <w:sz w:val="26"/>
          <w:szCs w:val="26"/>
        </w:rPr>
        <w:t xml:space="preserve"> эффективно</w:t>
      </w:r>
      <w:r>
        <w:rPr>
          <w:rFonts w:ascii="Times New Roman" w:hAnsi="Times New Roman"/>
          <w:sz w:val="26"/>
          <w:szCs w:val="26"/>
        </w:rPr>
        <w:t>му</w:t>
      </w:r>
      <w:r w:rsidRPr="00B1703E">
        <w:rPr>
          <w:rFonts w:ascii="Times New Roman" w:hAnsi="Times New Roman"/>
          <w:sz w:val="26"/>
          <w:szCs w:val="26"/>
        </w:rPr>
        <w:t xml:space="preserve"> использование средств, выделенных на обеспечение </w:t>
      </w:r>
      <w:r>
        <w:rPr>
          <w:rFonts w:ascii="Times New Roman" w:hAnsi="Times New Roman"/>
          <w:sz w:val="26"/>
          <w:szCs w:val="26"/>
        </w:rPr>
        <w:t xml:space="preserve">органов местного самоуправления, совместным </w:t>
      </w:r>
      <w:r w:rsidRPr="00B1703E">
        <w:rPr>
          <w:rFonts w:ascii="Times New Roman" w:hAnsi="Times New Roman"/>
          <w:sz w:val="26"/>
          <w:szCs w:val="26"/>
        </w:rPr>
        <w:t>закупк</w:t>
      </w:r>
      <w:r>
        <w:rPr>
          <w:rFonts w:ascii="Times New Roman" w:hAnsi="Times New Roman"/>
          <w:sz w:val="26"/>
          <w:szCs w:val="26"/>
        </w:rPr>
        <w:t>ам</w:t>
      </w:r>
      <w:r w:rsidRPr="00B1703E">
        <w:rPr>
          <w:rFonts w:ascii="Times New Roman" w:hAnsi="Times New Roman"/>
          <w:sz w:val="26"/>
          <w:szCs w:val="26"/>
        </w:rPr>
        <w:t xml:space="preserve"> товаров, работ, услуг для нужд Администрации МО «Город Гусиноозёрск» и её подведомственных учреждений</w:t>
      </w:r>
      <w:r>
        <w:rPr>
          <w:rFonts w:ascii="Times New Roman" w:hAnsi="Times New Roman"/>
          <w:sz w:val="26"/>
          <w:szCs w:val="26"/>
        </w:rPr>
        <w:t>.</w:t>
      </w: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</w:pPr>
    </w:p>
    <w:sectPr w:rsidR="0039612C" w:rsidSect="000755BE">
      <w:footerReference w:type="default" r:id="rId7"/>
      <w:type w:val="continuous"/>
      <w:pgSz w:w="11905" w:h="16837"/>
      <w:pgMar w:top="1192" w:right="565" w:bottom="1276" w:left="1134" w:header="720" w:footer="720" w:gutter="0"/>
      <w:pgNumType w:start="1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A3E" w:rsidRDefault="002D2A3E">
      <w:r>
        <w:separator/>
      </w:r>
    </w:p>
  </w:endnote>
  <w:endnote w:type="continuationSeparator" w:id="1">
    <w:p w:rsidR="002D2A3E" w:rsidRDefault="002D2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12C" w:rsidRDefault="00B45FD9">
    <w:pPr>
      <w:pStyle w:val="af0"/>
      <w:jc w:val="right"/>
    </w:pPr>
    <w:fldSimple w:instr=" PAGE   \* MERGEFORMAT ">
      <w:r w:rsidR="00F159E4">
        <w:rPr>
          <w:noProof/>
        </w:rPr>
        <w:t>13</w:t>
      </w:r>
    </w:fldSimple>
  </w:p>
  <w:p w:rsidR="0039612C" w:rsidRDefault="0039612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A3E" w:rsidRDefault="002D2A3E">
      <w:r>
        <w:separator/>
      </w:r>
    </w:p>
  </w:footnote>
  <w:footnote w:type="continuationSeparator" w:id="1">
    <w:p w:rsidR="002D2A3E" w:rsidRDefault="002D2A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E828B6"/>
    <w:lvl w:ilvl="0">
      <w:numFmt w:val="bullet"/>
      <w:lvlText w:val="*"/>
      <w:lvlJc w:val="left"/>
    </w:lvl>
  </w:abstractNum>
  <w:abstractNum w:abstractNumId="1">
    <w:nsid w:val="126B4A1D"/>
    <w:multiLevelType w:val="singleLevel"/>
    <w:tmpl w:val="19902242"/>
    <w:lvl w:ilvl="0">
      <w:start w:val="2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9D"/>
    <w:rsid w:val="00002306"/>
    <w:rsid w:val="000142A8"/>
    <w:rsid w:val="000275A9"/>
    <w:rsid w:val="0002792D"/>
    <w:rsid w:val="00042DD7"/>
    <w:rsid w:val="00044EC7"/>
    <w:rsid w:val="0006044F"/>
    <w:rsid w:val="000755BE"/>
    <w:rsid w:val="000764E7"/>
    <w:rsid w:val="00080BA0"/>
    <w:rsid w:val="00094D52"/>
    <w:rsid w:val="000A40CA"/>
    <w:rsid w:val="000A433C"/>
    <w:rsid w:val="000C2D0E"/>
    <w:rsid w:val="000D09F0"/>
    <w:rsid w:val="000D20FB"/>
    <w:rsid w:val="000E387B"/>
    <w:rsid w:val="000F36F8"/>
    <w:rsid w:val="001006D6"/>
    <w:rsid w:val="001014C0"/>
    <w:rsid w:val="00101FCA"/>
    <w:rsid w:val="00106AED"/>
    <w:rsid w:val="001165ED"/>
    <w:rsid w:val="00124FA3"/>
    <w:rsid w:val="00133FA8"/>
    <w:rsid w:val="00165BBB"/>
    <w:rsid w:val="00170FD3"/>
    <w:rsid w:val="00171001"/>
    <w:rsid w:val="00174C4D"/>
    <w:rsid w:val="00194FD3"/>
    <w:rsid w:val="001B4067"/>
    <w:rsid w:val="001C6E5D"/>
    <w:rsid w:val="001D0A34"/>
    <w:rsid w:val="00221709"/>
    <w:rsid w:val="00225482"/>
    <w:rsid w:val="002425FC"/>
    <w:rsid w:val="00283A28"/>
    <w:rsid w:val="00285D55"/>
    <w:rsid w:val="00287B0A"/>
    <w:rsid w:val="002A77BF"/>
    <w:rsid w:val="002C17A8"/>
    <w:rsid w:val="002D03F9"/>
    <w:rsid w:val="002D2A3E"/>
    <w:rsid w:val="002D4B3B"/>
    <w:rsid w:val="00303140"/>
    <w:rsid w:val="003034BD"/>
    <w:rsid w:val="00313A78"/>
    <w:rsid w:val="00344EBE"/>
    <w:rsid w:val="00345FAF"/>
    <w:rsid w:val="003478BF"/>
    <w:rsid w:val="003528C0"/>
    <w:rsid w:val="003528CA"/>
    <w:rsid w:val="00353998"/>
    <w:rsid w:val="003609DE"/>
    <w:rsid w:val="00364277"/>
    <w:rsid w:val="00364A48"/>
    <w:rsid w:val="00372FBF"/>
    <w:rsid w:val="0039612C"/>
    <w:rsid w:val="003B484A"/>
    <w:rsid w:val="003D12F0"/>
    <w:rsid w:val="003D2A7F"/>
    <w:rsid w:val="004161DA"/>
    <w:rsid w:val="00442373"/>
    <w:rsid w:val="00450971"/>
    <w:rsid w:val="00466CC8"/>
    <w:rsid w:val="00467EE1"/>
    <w:rsid w:val="004762E4"/>
    <w:rsid w:val="004824B0"/>
    <w:rsid w:val="00482629"/>
    <w:rsid w:val="00495A29"/>
    <w:rsid w:val="004B40B9"/>
    <w:rsid w:val="004C3582"/>
    <w:rsid w:val="004D75AE"/>
    <w:rsid w:val="004E6D0B"/>
    <w:rsid w:val="004F1304"/>
    <w:rsid w:val="005557D2"/>
    <w:rsid w:val="00561C5D"/>
    <w:rsid w:val="00570E66"/>
    <w:rsid w:val="005858EA"/>
    <w:rsid w:val="005908DC"/>
    <w:rsid w:val="00591CDA"/>
    <w:rsid w:val="00594AA9"/>
    <w:rsid w:val="00596433"/>
    <w:rsid w:val="005A0EBB"/>
    <w:rsid w:val="005B0C9D"/>
    <w:rsid w:val="005B202F"/>
    <w:rsid w:val="005B7D82"/>
    <w:rsid w:val="00625CDB"/>
    <w:rsid w:val="00636513"/>
    <w:rsid w:val="00655CE1"/>
    <w:rsid w:val="0065780C"/>
    <w:rsid w:val="00664E51"/>
    <w:rsid w:val="00696B0A"/>
    <w:rsid w:val="006C0F70"/>
    <w:rsid w:val="006E49E5"/>
    <w:rsid w:val="00700A6F"/>
    <w:rsid w:val="00702C35"/>
    <w:rsid w:val="007230EE"/>
    <w:rsid w:val="007254F6"/>
    <w:rsid w:val="00747F76"/>
    <w:rsid w:val="0076000B"/>
    <w:rsid w:val="00764F45"/>
    <w:rsid w:val="007650DE"/>
    <w:rsid w:val="00781638"/>
    <w:rsid w:val="007A1B6F"/>
    <w:rsid w:val="007A2766"/>
    <w:rsid w:val="007B4279"/>
    <w:rsid w:val="007B457C"/>
    <w:rsid w:val="007D34BF"/>
    <w:rsid w:val="007D66CF"/>
    <w:rsid w:val="00821196"/>
    <w:rsid w:val="00860AD2"/>
    <w:rsid w:val="008651DA"/>
    <w:rsid w:val="008A352D"/>
    <w:rsid w:val="008A43E0"/>
    <w:rsid w:val="008C7F1D"/>
    <w:rsid w:val="008D45E8"/>
    <w:rsid w:val="008E4C08"/>
    <w:rsid w:val="0090599D"/>
    <w:rsid w:val="0090746C"/>
    <w:rsid w:val="00912EE8"/>
    <w:rsid w:val="009434CF"/>
    <w:rsid w:val="00953275"/>
    <w:rsid w:val="00983D45"/>
    <w:rsid w:val="00994F87"/>
    <w:rsid w:val="009A511A"/>
    <w:rsid w:val="009B75A5"/>
    <w:rsid w:val="009C0431"/>
    <w:rsid w:val="009C7436"/>
    <w:rsid w:val="009D3AD5"/>
    <w:rsid w:val="00A16D35"/>
    <w:rsid w:val="00A42E19"/>
    <w:rsid w:val="00A46BF5"/>
    <w:rsid w:val="00A5047C"/>
    <w:rsid w:val="00A64419"/>
    <w:rsid w:val="00A70644"/>
    <w:rsid w:val="00A71278"/>
    <w:rsid w:val="00A730D0"/>
    <w:rsid w:val="00A757AE"/>
    <w:rsid w:val="00A774E5"/>
    <w:rsid w:val="00A91265"/>
    <w:rsid w:val="00A924FA"/>
    <w:rsid w:val="00A96BA3"/>
    <w:rsid w:val="00AA1A77"/>
    <w:rsid w:val="00AA7EBD"/>
    <w:rsid w:val="00AC70C2"/>
    <w:rsid w:val="00AF2A77"/>
    <w:rsid w:val="00AF7059"/>
    <w:rsid w:val="00B1703E"/>
    <w:rsid w:val="00B20E9B"/>
    <w:rsid w:val="00B3358C"/>
    <w:rsid w:val="00B4281F"/>
    <w:rsid w:val="00B45FD9"/>
    <w:rsid w:val="00B4606D"/>
    <w:rsid w:val="00B6458E"/>
    <w:rsid w:val="00B85BCF"/>
    <w:rsid w:val="00BB42FC"/>
    <w:rsid w:val="00BB5850"/>
    <w:rsid w:val="00BC2E0B"/>
    <w:rsid w:val="00BD1F77"/>
    <w:rsid w:val="00BD2592"/>
    <w:rsid w:val="00C02806"/>
    <w:rsid w:val="00C10482"/>
    <w:rsid w:val="00C16959"/>
    <w:rsid w:val="00C43A6D"/>
    <w:rsid w:val="00C51FB6"/>
    <w:rsid w:val="00C53009"/>
    <w:rsid w:val="00C5764F"/>
    <w:rsid w:val="00C75A0E"/>
    <w:rsid w:val="00C77677"/>
    <w:rsid w:val="00C92826"/>
    <w:rsid w:val="00C97D4D"/>
    <w:rsid w:val="00CA56AE"/>
    <w:rsid w:val="00CB0077"/>
    <w:rsid w:val="00CB3035"/>
    <w:rsid w:val="00CB6515"/>
    <w:rsid w:val="00CD45C4"/>
    <w:rsid w:val="00CE11BE"/>
    <w:rsid w:val="00CF3076"/>
    <w:rsid w:val="00D021AF"/>
    <w:rsid w:val="00D11F0C"/>
    <w:rsid w:val="00D22884"/>
    <w:rsid w:val="00D2769A"/>
    <w:rsid w:val="00D3475F"/>
    <w:rsid w:val="00D35662"/>
    <w:rsid w:val="00D5680F"/>
    <w:rsid w:val="00D624E7"/>
    <w:rsid w:val="00D632CD"/>
    <w:rsid w:val="00D65438"/>
    <w:rsid w:val="00D7261E"/>
    <w:rsid w:val="00D82D21"/>
    <w:rsid w:val="00D9157A"/>
    <w:rsid w:val="00D93202"/>
    <w:rsid w:val="00DA594C"/>
    <w:rsid w:val="00DA6051"/>
    <w:rsid w:val="00DB554A"/>
    <w:rsid w:val="00DE4132"/>
    <w:rsid w:val="00DF1483"/>
    <w:rsid w:val="00E015D6"/>
    <w:rsid w:val="00E3420F"/>
    <w:rsid w:val="00E43586"/>
    <w:rsid w:val="00E6037D"/>
    <w:rsid w:val="00E60B5F"/>
    <w:rsid w:val="00E62A70"/>
    <w:rsid w:val="00E62D80"/>
    <w:rsid w:val="00E6384A"/>
    <w:rsid w:val="00E8129F"/>
    <w:rsid w:val="00E92E5C"/>
    <w:rsid w:val="00EB07F8"/>
    <w:rsid w:val="00EB0D72"/>
    <w:rsid w:val="00EB354E"/>
    <w:rsid w:val="00EB3A65"/>
    <w:rsid w:val="00ED2C23"/>
    <w:rsid w:val="00EF57E4"/>
    <w:rsid w:val="00F159E4"/>
    <w:rsid w:val="00F17FA6"/>
    <w:rsid w:val="00F31251"/>
    <w:rsid w:val="00F411FF"/>
    <w:rsid w:val="00F6209F"/>
    <w:rsid w:val="00F72830"/>
    <w:rsid w:val="00F74850"/>
    <w:rsid w:val="00F81A40"/>
    <w:rsid w:val="00F95FAE"/>
    <w:rsid w:val="00FB05B3"/>
    <w:rsid w:val="00FC6D32"/>
    <w:rsid w:val="00FE4177"/>
    <w:rsid w:val="00FF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man Old Style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B0077"/>
    <w:pPr>
      <w:widowControl w:val="0"/>
      <w:autoSpaceDE w:val="0"/>
      <w:autoSpaceDN w:val="0"/>
      <w:adjustRightInd w:val="0"/>
    </w:pPr>
    <w:rPr>
      <w:rFonts w:hAnsi="Bookman Old Style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B202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202F"/>
    <w:rPr>
      <w:rFonts w:ascii="Arial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CB0077"/>
    <w:pPr>
      <w:spacing w:line="319" w:lineRule="exact"/>
      <w:ind w:firstLine="682"/>
      <w:jc w:val="both"/>
    </w:pPr>
  </w:style>
  <w:style w:type="paragraph" w:customStyle="1" w:styleId="Style2">
    <w:name w:val="Style2"/>
    <w:basedOn w:val="a"/>
    <w:uiPriority w:val="99"/>
    <w:rsid w:val="00CB0077"/>
    <w:pPr>
      <w:spacing w:line="336" w:lineRule="exact"/>
      <w:ind w:hanging="336"/>
    </w:pPr>
  </w:style>
  <w:style w:type="paragraph" w:customStyle="1" w:styleId="Style3">
    <w:name w:val="Style3"/>
    <w:basedOn w:val="a"/>
    <w:uiPriority w:val="99"/>
    <w:rsid w:val="00CB0077"/>
  </w:style>
  <w:style w:type="paragraph" w:customStyle="1" w:styleId="Style4">
    <w:name w:val="Style4"/>
    <w:basedOn w:val="a"/>
    <w:uiPriority w:val="99"/>
    <w:rsid w:val="00CB0077"/>
    <w:pPr>
      <w:spacing w:line="331" w:lineRule="exact"/>
      <w:ind w:firstLine="907"/>
    </w:pPr>
  </w:style>
  <w:style w:type="paragraph" w:customStyle="1" w:styleId="Style5">
    <w:name w:val="Style5"/>
    <w:basedOn w:val="a"/>
    <w:uiPriority w:val="99"/>
    <w:rsid w:val="00CB0077"/>
    <w:pPr>
      <w:spacing w:line="317" w:lineRule="exact"/>
      <w:jc w:val="both"/>
    </w:pPr>
  </w:style>
  <w:style w:type="paragraph" w:customStyle="1" w:styleId="Style6">
    <w:name w:val="Style6"/>
    <w:basedOn w:val="a"/>
    <w:uiPriority w:val="99"/>
    <w:rsid w:val="00CB0077"/>
  </w:style>
  <w:style w:type="paragraph" w:customStyle="1" w:styleId="Style7">
    <w:name w:val="Style7"/>
    <w:basedOn w:val="a"/>
    <w:uiPriority w:val="99"/>
    <w:rsid w:val="00CB0077"/>
  </w:style>
  <w:style w:type="paragraph" w:customStyle="1" w:styleId="Style8">
    <w:name w:val="Style8"/>
    <w:basedOn w:val="a"/>
    <w:uiPriority w:val="99"/>
    <w:rsid w:val="00CB0077"/>
    <w:pPr>
      <w:spacing w:line="322" w:lineRule="exact"/>
      <w:ind w:firstLine="528"/>
    </w:pPr>
  </w:style>
  <w:style w:type="paragraph" w:customStyle="1" w:styleId="Style9">
    <w:name w:val="Style9"/>
    <w:basedOn w:val="a"/>
    <w:uiPriority w:val="99"/>
    <w:rsid w:val="00CB0077"/>
    <w:pPr>
      <w:spacing w:line="331" w:lineRule="exact"/>
      <w:jc w:val="both"/>
    </w:pPr>
  </w:style>
  <w:style w:type="character" w:customStyle="1" w:styleId="FontStyle11">
    <w:name w:val="Font Style11"/>
    <w:basedOn w:val="a0"/>
    <w:uiPriority w:val="99"/>
    <w:rsid w:val="00CB007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CB0077"/>
    <w:rPr>
      <w:rFonts w:ascii="Times New Roman" w:hAnsi="Times New Roman" w:cs="Times New Roman"/>
      <w:b/>
      <w:bCs/>
      <w:spacing w:val="40"/>
      <w:sz w:val="14"/>
      <w:szCs w:val="14"/>
    </w:rPr>
  </w:style>
  <w:style w:type="character" w:customStyle="1" w:styleId="FontStyle13">
    <w:name w:val="Font Style13"/>
    <w:basedOn w:val="a0"/>
    <w:uiPriority w:val="99"/>
    <w:rsid w:val="00CB007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CB007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uiPriority w:val="99"/>
    <w:rsid w:val="00CB007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CB0077"/>
    <w:rPr>
      <w:rFonts w:ascii="Bookman Old Style" w:hAnsi="Bookman Old Style" w:cs="Bookman Old Style"/>
      <w:b/>
      <w:bCs/>
      <w:spacing w:val="-20"/>
      <w:sz w:val="32"/>
      <w:szCs w:val="32"/>
    </w:rPr>
  </w:style>
  <w:style w:type="character" w:customStyle="1" w:styleId="FontStyle17">
    <w:name w:val="Font Style17"/>
    <w:basedOn w:val="a0"/>
    <w:uiPriority w:val="99"/>
    <w:rsid w:val="00CB0077"/>
    <w:rPr>
      <w:rFonts w:ascii="Times New Roman" w:hAnsi="Times New Roman" w:cs="Times New Roman"/>
      <w:sz w:val="10"/>
      <w:szCs w:val="10"/>
    </w:rPr>
  </w:style>
  <w:style w:type="character" w:customStyle="1" w:styleId="FontStyle18">
    <w:name w:val="Font Style18"/>
    <w:basedOn w:val="a0"/>
    <w:uiPriority w:val="99"/>
    <w:rsid w:val="00CB0077"/>
    <w:rPr>
      <w:rFonts w:ascii="Consolas" w:hAnsi="Consolas" w:cs="Consolas"/>
      <w:b/>
      <w:bCs/>
      <w:i/>
      <w:iCs/>
      <w:spacing w:val="40"/>
      <w:sz w:val="14"/>
      <w:szCs w:val="14"/>
    </w:rPr>
  </w:style>
  <w:style w:type="character" w:customStyle="1" w:styleId="FontStyle19">
    <w:name w:val="Font Style19"/>
    <w:basedOn w:val="a0"/>
    <w:uiPriority w:val="99"/>
    <w:rsid w:val="00CB0077"/>
    <w:rPr>
      <w:rFonts w:ascii="Times New Roman" w:hAnsi="Times New Roman" w:cs="Times New Roman"/>
      <w:spacing w:val="10"/>
      <w:w w:val="300"/>
      <w:sz w:val="8"/>
      <w:szCs w:val="8"/>
    </w:rPr>
  </w:style>
  <w:style w:type="character" w:customStyle="1" w:styleId="FontStyle20">
    <w:name w:val="Font Style20"/>
    <w:basedOn w:val="a0"/>
    <w:uiPriority w:val="99"/>
    <w:rsid w:val="00CB0077"/>
    <w:rPr>
      <w:rFonts w:ascii="Book Antiqua" w:hAnsi="Book Antiqua" w:cs="Book Antiqua"/>
      <w:b/>
      <w:bCs/>
      <w:sz w:val="20"/>
      <w:szCs w:val="20"/>
    </w:rPr>
  </w:style>
  <w:style w:type="table" w:styleId="a3">
    <w:name w:val="Table Grid"/>
    <w:basedOn w:val="a1"/>
    <w:uiPriority w:val="99"/>
    <w:rsid w:val="005B20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rsid w:val="00170FD3"/>
    <w:pPr>
      <w:widowControl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locked/>
    <w:rsid w:val="00170FD3"/>
    <w:rPr>
      <w:rFonts w:ascii="Tahoma" w:eastAsia="Times New Roman" w:hAnsi="Tahoma" w:cs="Times New Roman"/>
      <w:sz w:val="16"/>
      <w:szCs w:val="16"/>
    </w:rPr>
  </w:style>
  <w:style w:type="paragraph" w:styleId="a6">
    <w:name w:val="No Spacing"/>
    <w:uiPriority w:val="99"/>
    <w:qFormat/>
    <w:rsid w:val="00170FD3"/>
    <w:pPr>
      <w:jc w:val="both"/>
    </w:pPr>
    <w:rPr>
      <w:rFonts w:ascii="Times New Roman" w:hAnsi="Times New Roman"/>
      <w:sz w:val="28"/>
    </w:rPr>
  </w:style>
  <w:style w:type="paragraph" w:customStyle="1" w:styleId="11">
    <w:name w:val="Обычный1"/>
    <w:uiPriority w:val="99"/>
    <w:rsid w:val="00B85BCF"/>
    <w:pPr>
      <w:widowControl w:val="0"/>
      <w:spacing w:before="20" w:line="300" w:lineRule="auto"/>
      <w:ind w:left="2600" w:right="2600"/>
      <w:jc w:val="center"/>
    </w:pPr>
    <w:rPr>
      <w:rFonts w:ascii="Times New Roman" w:hAnsi="Times New Roman"/>
      <w:b/>
      <w:sz w:val="22"/>
    </w:rPr>
  </w:style>
  <w:style w:type="paragraph" w:customStyle="1" w:styleId="12">
    <w:name w:val="Знак1 Знак Знак Знак Знак Знак Знак Знак Знак Знак Знак Знак Знак"/>
    <w:basedOn w:val="a"/>
    <w:uiPriority w:val="99"/>
    <w:rsid w:val="0048262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Title"/>
    <w:basedOn w:val="a"/>
    <w:link w:val="a8"/>
    <w:uiPriority w:val="99"/>
    <w:qFormat/>
    <w:rsid w:val="00B4606D"/>
    <w:pPr>
      <w:widowControl/>
      <w:adjustRightInd/>
      <w:jc w:val="center"/>
    </w:pPr>
    <w:rPr>
      <w:rFonts w:ascii="Times New Roman" w:hAnsi="Times New Roman"/>
      <w:b/>
      <w:bCs/>
      <w:sz w:val="26"/>
      <w:szCs w:val="26"/>
    </w:rPr>
  </w:style>
  <w:style w:type="character" w:customStyle="1" w:styleId="a8">
    <w:name w:val="Название Знак"/>
    <w:basedOn w:val="a0"/>
    <w:link w:val="a7"/>
    <w:uiPriority w:val="99"/>
    <w:locked/>
    <w:rsid w:val="00B4606D"/>
    <w:rPr>
      <w:rFonts w:ascii="Times New Roman" w:hAnsi="Times New Roman" w:cs="Times New Roman"/>
      <w:b/>
      <w:bCs/>
      <w:sz w:val="26"/>
      <w:szCs w:val="26"/>
    </w:rPr>
  </w:style>
  <w:style w:type="paragraph" w:customStyle="1" w:styleId="a9">
    <w:name w:val="Содержимое таблицы"/>
    <w:basedOn w:val="a"/>
    <w:uiPriority w:val="99"/>
    <w:rsid w:val="00B4606D"/>
    <w:pPr>
      <w:suppressLineNumbers/>
      <w:suppressAutoHyphens/>
      <w:autoSpaceDE/>
      <w:autoSpaceDN/>
      <w:adjustRightInd/>
    </w:pPr>
    <w:rPr>
      <w:rFonts w:ascii="Arial" w:eastAsia="Arial Unicode MS" w:hAnsi="Arial"/>
      <w:kern w:val="1"/>
      <w:sz w:val="20"/>
    </w:rPr>
  </w:style>
  <w:style w:type="paragraph" w:styleId="aa">
    <w:name w:val="TOC Heading"/>
    <w:basedOn w:val="1"/>
    <w:next w:val="a"/>
    <w:uiPriority w:val="99"/>
    <w:qFormat/>
    <w:rsid w:val="00E60B5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99"/>
    <w:rsid w:val="00E60B5F"/>
    <w:pPr>
      <w:spacing w:after="100"/>
    </w:pPr>
  </w:style>
  <w:style w:type="character" w:styleId="ab">
    <w:name w:val="Hyperlink"/>
    <w:basedOn w:val="a0"/>
    <w:uiPriority w:val="99"/>
    <w:rsid w:val="00E60B5F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E60B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60B5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rsid w:val="003609D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3609DE"/>
    <w:rPr>
      <w:rFonts w:hAnsi="Bookman Old Style" w:cs="Times New Roman"/>
      <w:sz w:val="24"/>
      <w:szCs w:val="24"/>
    </w:rPr>
  </w:style>
  <w:style w:type="paragraph" w:styleId="af0">
    <w:name w:val="footer"/>
    <w:basedOn w:val="a"/>
    <w:link w:val="af1"/>
    <w:uiPriority w:val="99"/>
    <w:rsid w:val="003609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3609DE"/>
    <w:rPr>
      <w:rFonts w:hAnsi="Bookman Old Style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88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8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8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8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8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13</Pages>
  <Words>3000</Words>
  <Characters>17100</Characters>
  <Application>Microsoft Office Word</Application>
  <DocSecurity>0</DocSecurity>
  <Lines>142</Lines>
  <Paragraphs>40</Paragraphs>
  <ScaleCrop>false</ScaleCrop>
  <Company>Microsoft</Company>
  <LinksUpToDate>false</LinksUpToDate>
  <CharactersWithSpaces>20060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84</cp:revision>
  <cp:lastPrinted>2017-01-16T07:03:00Z</cp:lastPrinted>
  <dcterms:created xsi:type="dcterms:W3CDTF">2015-03-18T03:01:00Z</dcterms:created>
  <dcterms:modified xsi:type="dcterms:W3CDTF">2017-01-16T07:04:00Z</dcterms:modified>
</cp:coreProperties>
</file>